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C35" w:rsidRDefault="00DE3C35">
      <w:pPr>
        <w:jc w:val="center"/>
        <w:rPr>
          <w:rStyle w:val="Forte"/>
          <w:rFonts w:cs="Tahoma"/>
          <w:bCs/>
          <w:szCs w:val="28"/>
        </w:rPr>
      </w:pPr>
      <w:r>
        <w:rPr>
          <w:rStyle w:val="Forte"/>
          <w:rFonts w:cs="Tahoma"/>
          <w:bCs/>
          <w:szCs w:val="28"/>
        </w:rPr>
        <w:t>TODOS OS EDITAIS DESSE LEILÃO ESTÃO AQUI</w:t>
      </w:r>
    </w:p>
    <w:p w:rsidR="00DE3C35" w:rsidRDefault="00DE3C35">
      <w:pPr>
        <w:jc w:val="center"/>
        <w:rPr>
          <w:rStyle w:val="Forte"/>
          <w:rFonts w:cs="Tahoma"/>
          <w:bCs/>
          <w:szCs w:val="28"/>
        </w:rPr>
      </w:pPr>
      <w:bookmarkStart w:id="0" w:name="_GoBack"/>
      <w:bookmarkEnd w:id="0"/>
    </w:p>
    <w:p w:rsidR="00973A8B" w:rsidRPr="00BA0186" w:rsidRDefault="00C8316E">
      <w:pPr>
        <w:jc w:val="center"/>
        <w:rPr>
          <w:rStyle w:val="Forte"/>
          <w:rFonts w:cs="Tahoma"/>
          <w:bCs/>
          <w:szCs w:val="28"/>
        </w:rPr>
      </w:pPr>
      <w:r w:rsidRPr="00BA0186">
        <w:rPr>
          <w:rStyle w:val="Forte"/>
          <w:rFonts w:cs="Tahoma"/>
          <w:bCs/>
          <w:szCs w:val="28"/>
        </w:rPr>
        <w:t>EDITAL Nº 0</w:t>
      </w:r>
      <w:r w:rsidR="00207BB3">
        <w:rPr>
          <w:rStyle w:val="Forte"/>
          <w:rFonts w:cs="Tahoma"/>
          <w:bCs/>
          <w:szCs w:val="28"/>
        </w:rPr>
        <w:t>3</w:t>
      </w:r>
      <w:r w:rsidRPr="00BA0186">
        <w:rPr>
          <w:rStyle w:val="Forte"/>
          <w:rFonts w:cs="Tahoma"/>
          <w:bCs/>
          <w:szCs w:val="28"/>
        </w:rPr>
        <w:t>/</w:t>
      </w:r>
      <w:r w:rsidR="00D26C20" w:rsidRPr="00BA0186">
        <w:rPr>
          <w:rStyle w:val="Forte"/>
          <w:rFonts w:cs="Tahoma"/>
          <w:bCs/>
          <w:szCs w:val="28"/>
        </w:rPr>
        <w:t>20</w:t>
      </w:r>
      <w:r w:rsidR="002D2666">
        <w:rPr>
          <w:rStyle w:val="Forte"/>
          <w:rFonts w:cs="Tahoma"/>
          <w:bCs/>
          <w:szCs w:val="28"/>
        </w:rPr>
        <w:t>2</w:t>
      </w:r>
      <w:r w:rsidR="004D2056">
        <w:rPr>
          <w:rStyle w:val="Forte"/>
          <w:rFonts w:cs="Tahoma"/>
          <w:bCs/>
          <w:szCs w:val="28"/>
        </w:rPr>
        <w:t>1</w:t>
      </w:r>
      <w:r w:rsidRPr="00BA0186">
        <w:rPr>
          <w:rStyle w:val="Forte"/>
          <w:rFonts w:cs="Tahoma"/>
          <w:bCs/>
          <w:szCs w:val="28"/>
        </w:rPr>
        <w:t xml:space="preserve"> DE PRAÇA E LEILÃO ELETRÔNICO E PRESENCIAL</w:t>
      </w:r>
    </w:p>
    <w:p w:rsidR="00973A8B" w:rsidRPr="00BA0186" w:rsidRDefault="00502444">
      <w:pPr>
        <w:jc w:val="center"/>
        <w:rPr>
          <w:rStyle w:val="Forte"/>
          <w:rFonts w:cs="Tahoma"/>
          <w:bCs/>
          <w:szCs w:val="28"/>
          <w:u w:val="single"/>
        </w:rPr>
      </w:pPr>
      <w:r>
        <w:rPr>
          <w:rStyle w:val="Forte"/>
          <w:rFonts w:cs="Tahoma"/>
          <w:bCs/>
          <w:szCs w:val="28"/>
          <w:u w:val="single"/>
        </w:rPr>
        <w:t>12</w:t>
      </w:r>
      <w:r w:rsidR="00C8316E" w:rsidRPr="00BA0186">
        <w:rPr>
          <w:rStyle w:val="Forte"/>
          <w:rFonts w:cs="Tahoma"/>
          <w:bCs/>
          <w:szCs w:val="28"/>
          <w:u w:val="single"/>
        </w:rPr>
        <w:t>ª VARA DA JUSTIÇA DO TRABALHO DE BELO HORIZONTE/MG</w:t>
      </w:r>
    </w:p>
    <w:p w:rsidR="00973A8B" w:rsidRPr="00502444" w:rsidRDefault="00C8316E" w:rsidP="00502444">
      <w:pPr>
        <w:jc w:val="center"/>
        <w:rPr>
          <w:b/>
          <w:bCs/>
          <w:sz w:val="32"/>
          <w:szCs w:val="32"/>
        </w:rPr>
      </w:pPr>
      <w:r w:rsidRPr="00A03A31">
        <w:rPr>
          <w:rStyle w:val="Forte"/>
          <w:rFonts w:cs="Tahoma"/>
          <w:bCs/>
          <w:sz w:val="32"/>
          <w:szCs w:val="32"/>
        </w:rPr>
        <w:t xml:space="preserve">1º LEILÃO: </w:t>
      </w:r>
      <w:r w:rsidR="00207BB3">
        <w:rPr>
          <w:rStyle w:val="Forte"/>
          <w:rFonts w:cs="Tahoma"/>
          <w:bCs/>
          <w:sz w:val="32"/>
          <w:szCs w:val="32"/>
        </w:rPr>
        <w:t>01-12</w:t>
      </w:r>
      <w:r w:rsidR="004D2056">
        <w:rPr>
          <w:rStyle w:val="Forte"/>
          <w:rFonts w:cs="Tahoma"/>
          <w:bCs/>
          <w:sz w:val="32"/>
          <w:szCs w:val="32"/>
        </w:rPr>
        <w:t>-</w:t>
      </w:r>
      <w:r w:rsidR="00502444">
        <w:rPr>
          <w:rStyle w:val="Forte"/>
          <w:rFonts w:cs="Tahoma"/>
          <w:bCs/>
          <w:sz w:val="32"/>
          <w:szCs w:val="32"/>
        </w:rPr>
        <w:t>20</w:t>
      </w:r>
      <w:r w:rsidR="004D2056">
        <w:rPr>
          <w:rStyle w:val="Forte"/>
          <w:rFonts w:cs="Tahoma"/>
          <w:bCs/>
          <w:sz w:val="32"/>
          <w:szCs w:val="32"/>
        </w:rPr>
        <w:t>21</w:t>
      </w:r>
      <w:r w:rsidRPr="00A03A31">
        <w:rPr>
          <w:rStyle w:val="Forte"/>
          <w:rFonts w:cs="Tahoma"/>
          <w:bCs/>
          <w:sz w:val="32"/>
          <w:szCs w:val="32"/>
        </w:rPr>
        <w:t xml:space="preserve"> - </w:t>
      </w:r>
      <w:r w:rsidR="00D26C20" w:rsidRPr="00A03A31">
        <w:rPr>
          <w:rStyle w:val="Forte"/>
          <w:rFonts w:cs="Tahoma"/>
          <w:bCs/>
          <w:sz w:val="32"/>
          <w:szCs w:val="32"/>
        </w:rPr>
        <w:t>QUARTA</w:t>
      </w:r>
      <w:r w:rsidRPr="00A03A31">
        <w:rPr>
          <w:rStyle w:val="Forte"/>
          <w:rFonts w:cs="Tahoma"/>
          <w:bCs/>
          <w:sz w:val="32"/>
          <w:szCs w:val="32"/>
        </w:rPr>
        <w:t xml:space="preserve"> FEIRA 1</w:t>
      </w:r>
      <w:r w:rsidR="00D26C20" w:rsidRPr="00A03A31">
        <w:rPr>
          <w:rStyle w:val="Forte"/>
          <w:rFonts w:cs="Tahoma"/>
          <w:bCs/>
          <w:sz w:val="32"/>
          <w:szCs w:val="32"/>
        </w:rPr>
        <w:t>5</w:t>
      </w:r>
      <w:r w:rsidRPr="00A03A31">
        <w:rPr>
          <w:rStyle w:val="Forte"/>
          <w:rFonts w:cs="Tahoma"/>
          <w:bCs/>
          <w:sz w:val="32"/>
          <w:szCs w:val="32"/>
        </w:rPr>
        <w:t>:00 HORA</w:t>
      </w:r>
      <w:r w:rsidR="00D26C20" w:rsidRPr="00A03A31">
        <w:rPr>
          <w:rStyle w:val="Forte"/>
          <w:rFonts w:cs="Tahoma"/>
          <w:bCs/>
          <w:sz w:val="32"/>
          <w:szCs w:val="32"/>
        </w:rPr>
        <w:t>S</w:t>
      </w:r>
      <w:r w:rsidR="00BA0186" w:rsidRPr="00A03A31">
        <w:rPr>
          <w:rStyle w:val="Forte"/>
          <w:rFonts w:cs="Tahoma"/>
          <w:bCs/>
          <w:sz w:val="32"/>
          <w:szCs w:val="32"/>
        </w:rPr>
        <w:t xml:space="preserve"> </w:t>
      </w:r>
      <w:r w:rsidRPr="00A03A31">
        <w:rPr>
          <w:rStyle w:val="Forte"/>
          <w:rFonts w:cs="Tahoma"/>
          <w:bCs/>
          <w:sz w:val="32"/>
          <w:szCs w:val="32"/>
        </w:rPr>
        <w:t xml:space="preserve">                                                             </w:t>
      </w:r>
      <w:r w:rsidR="00BA0186" w:rsidRPr="00A03A31">
        <w:rPr>
          <w:rStyle w:val="Forte"/>
          <w:rFonts w:cs="Tahoma"/>
          <w:bCs/>
          <w:sz w:val="32"/>
          <w:szCs w:val="32"/>
        </w:rPr>
        <w:t xml:space="preserve">         </w:t>
      </w:r>
      <w:r w:rsidR="00502444">
        <w:rPr>
          <w:rStyle w:val="Forte"/>
          <w:rFonts w:cs="Tahoma"/>
          <w:bCs/>
          <w:sz w:val="32"/>
          <w:szCs w:val="32"/>
        </w:rPr>
        <w:t xml:space="preserve">       </w:t>
      </w:r>
      <w:r w:rsidR="00D26C20" w:rsidRPr="00A03A31">
        <w:rPr>
          <w:rStyle w:val="Forte"/>
          <w:rFonts w:cs="Tahoma"/>
          <w:bCs/>
          <w:sz w:val="32"/>
          <w:szCs w:val="32"/>
        </w:rPr>
        <w:t xml:space="preserve">2º LEILÃO: </w:t>
      </w:r>
      <w:r w:rsidR="00207BB3">
        <w:rPr>
          <w:rStyle w:val="Forte"/>
          <w:rFonts w:cs="Tahoma"/>
          <w:bCs/>
          <w:sz w:val="32"/>
          <w:szCs w:val="32"/>
        </w:rPr>
        <w:t>15-12</w:t>
      </w:r>
      <w:r w:rsidR="002D2666">
        <w:rPr>
          <w:rStyle w:val="Forte"/>
          <w:rFonts w:cs="Tahoma"/>
          <w:bCs/>
          <w:sz w:val="32"/>
          <w:szCs w:val="32"/>
        </w:rPr>
        <w:t>-202</w:t>
      </w:r>
      <w:r w:rsidR="004D2056">
        <w:rPr>
          <w:rStyle w:val="Forte"/>
          <w:rFonts w:cs="Tahoma"/>
          <w:bCs/>
          <w:sz w:val="32"/>
          <w:szCs w:val="32"/>
        </w:rPr>
        <w:t>1</w:t>
      </w:r>
      <w:r w:rsidR="00D26C20" w:rsidRPr="00A03A31">
        <w:rPr>
          <w:rStyle w:val="Forte"/>
          <w:rFonts w:cs="Tahoma"/>
          <w:bCs/>
          <w:sz w:val="32"/>
          <w:szCs w:val="32"/>
        </w:rPr>
        <w:t xml:space="preserve"> - QUARTA FEIRA 15</w:t>
      </w:r>
      <w:r w:rsidRPr="00A03A31">
        <w:rPr>
          <w:rStyle w:val="Forte"/>
          <w:rFonts w:cs="Tahoma"/>
          <w:bCs/>
          <w:sz w:val="32"/>
          <w:szCs w:val="32"/>
        </w:rPr>
        <w:t>:00 HORAS.</w:t>
      </w:r>
    </w:p>
    <w:p w:rsidR="00357F9A" w:rsidRPr="00822BC0" w:rsidRDefault="00502444">
      <w:pPr>
        <w:contextualSpacing/>
        <w:jc w:val="both"/>
        <w:rPr>
          <w:sz w:val="24"/>
        </w:rPr>
      </w:pPr>
      <w:r>
        <w:rPr>
          <w:sz w:val="24"/>
        </w:rPr>
        <w:t>0</w:t>
      </w:r>
      <w:r w:rsidR="00C8316E" w:rsidRPr="00822BC0">
        <w:rPr>
          <w:sz w:val="24"/>
        </w:rPr>
        <w:t xml:space="preserve"> EXM</w:t>
      </w:r>
      <w:r>
        <w:rPr>
          <w:sz w:val="24"/>
        </w:rPr>
        <w:t>O</w:t>
      </w:r>
      <w:r w:rsidR="00C8316E" w:rsidRPr="00822BC0">
        <w:rPr>
          <w:sz w:val="24"/>
        </w:rPr>
        <w:t xml:space="preserve">. SENHOR JUIZ DO TRABALHO DR. </w:t>
      </w:r>
      <w:r>
        <w:rPr>
          <w:sz w:val="24"/>
        </w:rPr>
        <w:t>MARCOS VINICIUS BARROSO</w:t>
      </w:r>
      <w:r w:rsidR="004D2056">
        <w:rPr>
          <w:sz w:val="24"/>
        </w:rPr>
        <w:t>, TORNA</w:t>
      </w:r>
      <w:r w:rsidR="00C8316E" w:rsidRPr="00822BC0">
        <w:rPr>
          <w:sz w:val="24"/>
        </w:rPr>
        <w:t xml:space="preserve"> PÚBLICO QUE NO</w:t>
      </w:r>
      <w:r w:rsidR="00E636DC" w:rsidRPr="00822BC0">
        <w:rPr>
          <w:sz w:val="24"/>
        </w:rPr>
        <w:t>S</w:t>
      </w:r>
      <w:r w:rsidR="00C8316E" w:rsidRPr="00822BC0">
        <w:rPr>
          <w:sz w:val="24"/>
        </w:rPr>
        <w:t xml:space="preserve"> DIA</w:t>
      </w:r>
      <w:r w:rsidR="00E636DC" w:rsidRPr="00822BC0">
        <w:rPr>
          <w:sz w:val="24"/>
        </w:rPr>
        <w:t>S</w:t>
      </w:r>
      <w:r w:rsidR="00C8316E" w:rsidRPr="00822BC0">
        <w:rPr>
          <w:sz w:val="24"/>
        </w:rPr>
        <w:t>, DATA</w:t>
      </w:r>
      <w:r w:rsidR="00E636DC" w:rsidRPr="00822BC0">
        <w:rPr>
          <w:sz w:val="24"/>
        </w:rPr>
        <w:t>S E</w:t>
      </w:r>
      <w:r w:rsidR="008A14C0" w:rsidRPr="00822BC0">
        <w:rPr>
          <w:sz w:val="24"/>
        </w:rPr>
        <w:t xml:space="preserve"> </w:t>
      </w:r>
      <w:r w:rsidR="00C8316E" w:rsidRPr="00822BC0">
        <w:rPr>
          <w:sz w:val="24"/>
        </w:rPr>
        <w:t>HORAS ACIMA E LOCAL ABAIXO, SERÁ LEVADO A PÚBLICO</w:t>
      </w:r>
      <w:r w:rsidR="008A14C0" w:rsidRPr="00822BC0">
        <w:rPr>
          <w:sz w:val="24"/>
        </w:rPr>
        <w:t xml:space="preserve"> </w:t>
      </w:r>
      <w:r w:rsidR="00357F9A" w:rsidRPr="00822BC0">
        <w:rPr>
          <w:sz w:val="24"/>
        </w:rPr>
        <w:t>PREGÃO PARA</w:t>
      </w:r>
      <w:r w:rsidR="008A14C0" w:rsidRPr="00822BC0">
        <w:rPr>
          <w:sz w:val="24"/>
        </w:rPr>
        <w:t xml:space="preserve"> </w:t>
      </w:r>
      <w:r w:rsidR="00C8316E" w:rsidRPr="00822BC0">
        <w:rPr>
          <w:sz w:val="24"/>
        </w:rPr>
        <w:t>VENDA E ARREMATAÇÃO.</w:t>
      </w:r>
    </w:p>
    <w:p w:rsidR="00684F9F" w:rsidRPr="00822BC0" w:rsidRDefault="00E636DC">
      <w:pPr>
        <w:contextualSpacing/>
        <w:jc w:val="both"/>
        <w:rPr>
          <w:sz w:val="24"/>
        </w:rPr>
      </w:pPr>
      <w:r w:rsidRPr="00822BC0">
        <w:rPr>
          <w:sz w:val="24"/>
        </w:rPr>
        <w:t>NO</w:t>
      </w:r>
      <w:r w:rsidR="00357F9A" w:rsidRPr="00822BC0">
        <w:rPr>
          <w:sz w:val="24"/>
        </w:rPr>
        <w:t>S</w:t>
      </w:r>
      <w:r w:rsidRPr="00822BC0">
        <w:rPr>
          <w:sz w:val="24"/>
        </w:rPr>
        <w:t xml:space="preserve"> DIA</w:t>
      </w:r>
      <w:r w:rsidR="00357F9A" w:rsidRPr="00822BC0">
        <w:rPr>
          <w:sz w:val="24"/>
        </w:rPr>
        <w:t>S</w:t>
      </w:r>
      <w:r w:rsidRPr="00822BC0">
        <w:rPr>
          <w:sz w:val="24"/>
        </w:rPr>
        <w:t xml:space="preserve"> </w:t>
      </w:r>
      <w:r w:rsidR="00684F9F" w:rsidRPr="00822BC0">
        <w:rPr>
          <w:sz w:val="24"/>
        </w:rPr>
        <w:t>E HORÁRIO</w:t>
      </w:r>
      <w:r w:rsidR="00357F9A" w:rsidRPr="00822BC0">
        <w:rPr>
          <w:sz w:val="24"/>
        </w:rPr>
        <w:t>S</w:t>
      </w:r>
      <w:r w:rsidR="00684F9F" w:rsidRPr="00822BC0">
        <w:rPr>
          <w:sz w:val="24"/>
        </w:rPr>
        <w:t xml:space="preserve"> DO</w:t>
      </w:r>
      <w:r w:rsidR="00357F9A" w:rsidRPr="00822BC0">
        <w:rPr>
          <w:sz w:val="24"/>
        </w:rPr>
        <w:t>S</w:t>
      </w:r>
      <w:r w:rsidR="00684F9F" w:rsidRPr="00822BC0">
        <w:rPr>
          <w:sz w:val="24"/>
        </w:rPr>
        <w:t xml:space="preserve"> LEIL</w:t>
      </w:r>
      <w:r w:rsidR="00357F9A" w:rsidRPr="00822BC0">
        <w:rPr>
          <w:sz w:val="24"/>
        </w:rPr>
        <w:t>ÕES PRESENCIAIS SERÃO</w:t>
      </w:r>
      <w:r w:rsidR="00F028A2" w:rsidRPr="00822BC0">
        <w:rPr>
          <w:sz w:val="24"/>
        </w:rPr>
        <w:t xml:space="preserve"> </w:t>
      </w:r>
      <w:r w:rsidR="00684F9F" w:rsidRPr="00822BC0">
        <w:rPr>
          <w:sz w:val="24"/>
        </w:rPr>
        <w:t xml:space="preserve">SIMULTÂNEO </w:t>
      </w:r>
      <w:r w:rsidR="00357F9A" w:rsidRPr="00822BC0">
        <w:rPr>
          <w:sz w:val="24"/>
        </w:rPr>
        <w:t>(</w:t>
      </w:r>
      <w:r w:rsidR="00684F9F" w:rsidRPr="00822BC0">
        <w:rPr>
          <w:sz w:val="24"/>
        </w:rPr>
        <w:t>ONLINE E PRESENCIAL</w:t>
      </w:r>
      <w:r w:rsidR="00357F9A" w:rsidRPr="00822BC0">
        <w:rPr>
          <w:sz w:val="24"/>
        </w:rPr>
        <w:t>)</w:t>
      </w:r>
      <w:r w:rsidR="00684F9F" w:rsidRPr="00822BC0">
        <w:rPr>
          <w:sz w:val="24"/>
        </w:rPr>
        <w:t xml:space="preserve">. SERÁ VENCEDOR O MAIOR LANCE OFERTADO DE ACORDO COM O DEC. 21.981/32, ART. 335 DO CÓDIGO PENAL, ARTS. </w:t>
      </w:r>
      <w:r w:rsidR="00085884">
        <w:rPr>
          <w:sz w:val="24"/>
        </w:rPr>
        <w:t>93 E 94 § ÚNICO DA LEI 8.666/93,</w:t>
      </w:r>
      <w:r w:rsidR="00684F9F" w:rsidRPr="00822BC0">
        <w:rPr>
          <w:sz w:val="24"/>
        </w:rPr>
        <w:t xml:space="preserve"> DA C</w:t>
      </w:r>
      <w:r w:rsidR="00085884">
        <w:rPr>
          <w:sz w:val="24"/>
        </w:rPr>
        <w:t>L</w:t>
      </w:r>
      <w:r w:rsidR="00864C03">
        <w:rPr>
          <w:sz w:val="24"/>
        </w:rPr>
        <w:t xml:space="preserve">T E O CÓDIGO DE PROCESSO CIVIL, PROVIMENTO GERAL CONSOLIDADO DO TRT DA 3ª REGIÃO, </w:t>
      </w:r>
      <w:r w:rsidR="00013E12">
        <w:rPr>
          <w:sz w:val="24"/>
        </w:rPr>
        <w:t>RESOLUÇÂO CONJUNTA GP/CR Nº 100, DE 23/10/2018.</w:t>
      </w:r>
      <w:r w:rsidR="00013E12">
        <w:rPr>
          <w:sz w:val="24"/>
        </w:rPr>
        <w:tab/>
      </w:r>
      <w:r w:rsidR="00013E12">
        <w:rPr>
          <w:sz w:val="24"/>
        </w:rPr>
        <w:tab/>
      </w:r>
      <w:r w:rsidR="00013E12">
        <w:rPr>
          <w:sz w:val="24"/>
        </w:rPr>
        <w:tab/>
      </w:r>
    </w:p>
    <w:p w:rsidR="00973A8B" w:rsidRPr="00822BC0" w:rsidRDefault="00973A8B">
      <w:pPr>
        <w:contextualSpacing/>
        <w:jc w:val="both"/>
        <w:rPr>
          <w:sz w:val="24"/>
        </w:rPr>
      </w:pPr>
    </w:p>
    <w:p w:rsidR="00BA0186" w:rsidRPr="00822BC0" w:rsidRDefault="00C8316E" w:rsidP="00BA0186">
      <w:pPr>
        <w:contextualSpacing/>
        <w:jc w:val="center"/>
        <w:rPr>
          <w:sz w:val="24"/>
        </w:rPr>
      </w:pPr>
      <w:r w:rsidRPr="00822BC0">
        <w:rPr>
          <w:sz w:val="24"/>
        </w:rPr>
        <w:t>LUIZ WASHINGTON CAMPOLINA SANTOS</w:t>
      </w:r>
      <w:r w:rsidR="006503D9" w:rsidRPr="00822BC0">
        <w:rPr>
          <w:sz w:val="24"/>
        </w:rPr>
        <w:t xml:space="preserve"> -</w:t>
      </w:r>
      <w:r w:rsidR="00BA0186" w:rsidRPr="00822BC0">
        <w:rPr>
          <w:sz w:val="24"/>
        </w:rPr>
        <w:t xml:space="preserve"> </w:t>
      </w:r>
      <w:r w:rsidR="006503D9" w:rsidRPr="00822BC0">
        <w:rPr>
          <w:sz w:val="24"/>
        </w:rPr>
        <w:t>LEILOEIRO PÚBLICO OFICIAL 096-</w:t>
      </w:r>
      <w:r w:rsidRPr="00822BC0">
        <w:rPr>
          <w:sz w:val="24"/>
        </w:rPr>
        <w:t xml:space="preserve">JUCEMG </w:t>
      </w:r>
    </w:p>
    <w:p w:rsidR="00BA0186" w:rsidRPr="00822BC0" w:rsidRDefault="00BA0186" w:rsidP="00BA0186">
      <w:pPr>
        <w:contextualSpacing/>
        <w:jc w:val="center"/>
        <w:rPr>
          <w:sz w:val="24"/>
        </w:rPr>
      </w:pPr>
    </w:p>
    <w:p w:rsidR="00BA0186" w:rsidRPr="00822BC0" w:rsidRDefault="00C8316E" w:rsidP="00BA0186">
      <w:pPr>
        <w:contextualSpacing/>
        <w:jc w:val="center"/>
        <w:rPr>
          <w:sz w:val="24"/>
        </w:rPr>
      </w:pPr>
      <w:r w:rsidRPr="00822BC0">
        <w:rPr>
          <w:sz w:val="24"/>
        </w:rPr>
        <w:t xml:space="preserve">LOCAL: </w:t>
      </w:r>
      <w:r w:rsidR="00D26C20" w:rsidRPr="00822BC0">
        <w:rPr>
          <w:sz w:val="24"/>
        </w:rPr>
        <w:t>AUDITÓRIO AV. MÚCIO JOSÉ REIS, 330 BAIRRO CENTRO</w:t>
      </w:r>
      <w:r w:rsidR="000E1372" w:rsidRPr="00822BC0">
        <w:rPr>
          <w:sz w:val="24"/>
        </w:rPr>
        <w:t>-</w:t>
      </w:r>
      <w:r w:rsidR="00D26C20" w:rsidRPr="00822BC0">
        <w:rPr>
          <w:sz w:val="24"/>
        </w:rPr>
        <w:t>SETE LAGOAS</w:t>
      </w:r>
      <w:r w:rsidR="000E1372" w:rsidRPr="00822BC0">
        <w:rPr>
          <w:sz w:val="24"/>
        </w:rPr>
        <w:t>/MG.</w:t>
      </w:r>
      <w:r w:rsidRPr="00822BC0">
        <w:rPr>
          <w:sz w:val="24"/>
        </w:rPr>
        <w:t xml:space="preserve"> </w:t>
      </w:r>
      <w:r w:rsidR="00BA0186" w:rsidRPr="00822BC0">
        <w:rPr>
          <w:sz w:val="24"/>
        </w:rPr>
        <w:t xml:space="preserve">                                                                                                 </w:t>
      </w:r>
    </w:p>
    <w:p w:rsidR="00684F9F" w:rsidRPr="00822BC0" w:rsidRDefault="00C8316E" w:rsidP="00BA0186">
      <w:pPr>
        <w:contextualSpacing/>
        <w:jc w:val="center"/>
        <w:rPr>
          <w:sz w:val="24"/>
        </w:rPr>
      </w:pPr>
      <w:r w:rsidRPr="00822BC0">
        <w:rPr>
          <w:sz w:val="24"/>
        </w:rPr>
        <w:t>SITE:</w:t>
      </w:r>
      <w:r w:rsidRPr="00822BC0">
        <w:rPr>
          <w:b/>
          <w:sz w:val="24"/>
        </w:rPr>
        <w:t xml:space="preserve"> </w:t>
      </w:r>
      <w:hyperlink r:id="rId6">
        <w:r w:rsidRPr="00822BC0">
          <w:rPr>
            <w:rStyle w:val="LinkdaInternet"/>
            <w:rFonts w:cs="Tahoma"/>
            <w:color w:val="00000A"/>
            <w:sz w:val="24"/>
          </w:rPr>
          <w:t>www.luizcampolina.com.br</w:t>
        </w:r>
      </w:hyperlink>
    </w:p>
    <w:p w:rsidR="00A03A31" w:rsidRPr="00822BC0" w:rsidRDefault="00684F9F" w:rsidP="00684F9F">
      <w:pPr>
        <w:contextualSpacing/>
        <w:jc w:val="center"/>
        <w:rPr>
          <w:sz w:val="24"/>
        </w:rPr>
      </w:pPr>
      <w:r w:rsidRPr="00822BC0">
        <w:rPr>
          <w:sz w:val="24"/>
        </w:rPr>
        <w:t>EMAIL: luizcampolinaleiloeiro@outlook.com</w:t>
      </w:r>
      <w:r w:rsidR="00BA0186" w:rsidRPr="00822BC0">
        <w:rPr>
          <w:sz w:val="24"/>
        </w:rPr>
        <w:t xml:space="preserve">   </w:t>
      </w:r>
    </w:p>
    <w:p w:rsidR="00B62058" w:rsidRPr="004D2056" w:rsidRDefault="00C8316E" w:rsidP="004D2056">
      <w:pPr>
        <w:contextualSpacing/>
        <w:jc w:val="center"/>
        <w:rPr>
          <w:sz w:val="24"/>
        </w:rPr>
      </w:pPr>
      <w:r w:rsidRPr="00822BC0">
        <w:rPr>
          <w:sz w:val="24"/>
        </w:rPr>
        <w:t xml:space="preserve"> </w:t>
      </w:r>
      <w:r w:rsidR="00BA0186" w:rsidRPr="00822BC0">
        <w:rPr>
          <w:sz w:val="24"/>
        </w:rPr>
        <w:t>F</w:t>
      </w:r>
      <w:r w:rsidRPr="00822BC0">
        <w:rPr>
          <w:sz w:val="24"/>
        </w:rPr>
        <w:t>ones: (31) 98887-3399</w:t>
      </w:r>
      <w:r w:rsidR="00207BB3">
        <w:rPr>
          <w:sz w:val="24"/>
        </w:rPr>
        <w:t xml:space="preserve"> e 98887-3388</w:t>
      </w:r>
      <w:r w:rsidR="000E1372" w:rsidRPr="00822BC0">
        <w:rPr>
          <w:sz w:val="24"/>
        </w:rPr>
        <w:t>.</w:t>
      </w:r>
      <w:r w:rsidRPr="00822BC0">
        <w:rPr>
          <w:sz w:val="24"/>
        </w:rPr>
        <w:t xml:space="preserve"> </w:t>
      </w:r>
    </w:p>
    <w:p w:rsidR="00A03A31" w:rsidRDefault="00C8316E" w:rsidP="008D6AE2">
      <w:pPr>
        <w:jc w:val="center"/>
        <w:rPr>
          <w:szCs w:val="28"/>
        </w:rPr>
      </w:pPr>
      <w:r w:rsidRPr="00B62058">
        <w:rPr>
          <w:szCs w:val="28"/>
        </w:rPr>
        <w:t>I</w:t>
      </w:r>
      <w:r w:rsidR="00357F9A" w:rsidRPr="00B62058">
        <w:rPr>
          <w:szCs w:val="28"/>
        </w:rPr>
        <w:t xml:space="preserve"> </w:t>
      </w:r>
      <w:r w:rsidRPr="00B62058">
        <w:rPr>
          <w:szCs w:val="28"/>
        </w:rPr>
        <w:t>M</w:t>
      </w:r>
      <w:r w:rsidR="00357F9A" w:rsidRPr="00B62058">
        <w:rPr>
          <w:szCs w:val="28"/>
        </w:rPr>
        <w:t xml:space="preserve"> </w:t>
      </w:r>
      <w:r w:rsidRPr="00B62058">
        <w:rPr>
          <w:szCs w:val="28"/>
        </w:rPr>
        <w:t>Ó</w:t>
      </w:r>
      <w:r w:rsidR="00357F9A" w:rsidRPr="00B62058">
        <w:rPr>
          <w:szCs w:val="28"/>
        </w:rPr>
        <w:t xml:space="preserve"> </w:t>
      </w:r>
      <w:r w:rsidRPr="00B62058">
        <w:rPr>
          <w:szCs w:val="28"/>
        </w:rPr>
        <w:t>V</w:t>
      </w:r>
      <w:r w:rsidR="00357F9A" w:rsidRPr="00B62058">
        <w:rPr>
          <w:szCs w:val="28"/>
        </w:rPr>
        <w:t xml:space="preserve"> </w:t>
      </w:r>
      <w:r w:rsidR="00D26C20" w:rsidRPr="00B62058">
        <w:rPr>
          <w:szCs w:val="28"/>
        </w:rPr>
        <w:t>E</w:t>
      </w:r>
      <w:r w:rsidR="00357F9A" w:rsidRPr="00B62058">
        <w:rPr>
          <w:szCs w:val="28"/>
        </w:rPr>
        <w:t xml:space="preserve"> </w:t>
      </w:r>
      <w:r w:rsidR="00AF49DA">
        <w:rPr>
          <w:szCs w:val="28"/>
        </w:rPr>
        <w:t>I S</w:t>
      </w:r>
      <w:r w:rsidR="00D26C20" w:rsidRPr="00B62058">
        <w:rPr>
          <w:szCs w:val="28"/>
        </w:rPr>
        <w:t xml:space="preserve"> </w:t>
      </w:r>
    </w:p>
    <w:p w:rsidR="00207BB3" w:rsidRDefault="00207BB3" w:rsidP="00207BB3">
      <w:pPr>
        <w:jc w:val="both"/>
        <w:rPr>
          <w:sz w:val="24"/>
        </w:rPr>
      </w:pPr>
      <w:r>
        <w:rPr>
          <w:sz w:val="24"/>
        </w:rPr>
        <w:t>01 – PROCESSO: 0000717-50.2012.5.03.0012</w:t>
      </w:r>
    </w:p>
    <w:p w:rsidR="00207BB3" w:rsidRDefault="00207BB3" w:rsidP="00207BB3">
      <w:pPr>
        <w:jc w:val="both"/>
        <w:rPr>
          <w:sz w:val="24"/>
        </w:rPr>
      </w:pPr>
      <w:r>
        <w:rPr>
          <w:sz w:val="24"/>
        </w:rPr>
        <w:t>EXEQUENTE: UNIÃO FEDERAL – PGFN</w:t>
      </w:r>
    </w:p>
    <w:p w:rsidR="00207BB3" w:rsidRDefault="00207BB3" w:rsidP="00207BB3">
      <w:pPr>
        <w:jc w:val="both"/>
        <w:rPr>
          <w:sz w:val="24"/>
        </w:rPr>
      </w:pPr>
      <w:r>
        <w:rPr>
          <w:sz w:val="24"/>
        </w:rPr>
        <w:t>EXECUTADA: CONSERVADORA IPIRANGA LTDA. ME E OUTROS 8</w:t>
      </w:r>
    </w:p>
    <w:p w:rsidR="00235B26" w:rsidRDefault="00207BB3" w:rsidP="00235B26">
      <w:pPr>
        <w:spacing w:after="60"/>
        <w:jc w:val="both"/>
        <w:rPr>
          <w:rFonts w:cs="Arial"/>
          <w:sz w:val="24"/>
        </w:rPr>
      </w:pPr>
      <w:r>
        <w:rPr>
          <w:sz w:val="24"/>
        </w:rPr>
        <w:t xml:space="preserve">BEM: </w:t>
      </w:r>
      <w:r w:rsidR="00235B26">
        <w:rPr>
          <w:rFonts w:cs="Arial"/>
          <w:sz w:val="24"/>
        </w:rPr>
        <w:t xml:space="preserve">ÁREA APROXIMADA DE 3,0049 </w:t>
      </w:r>
      <w:proofErr w:type="spellStart"/>
      <w:r w:rsidR="00235B26">
        <w:rPr>
          <w:rFonts w:cs="Arial"/>
          <w:sz w:val="24"/>
        </w:rPr>
        <w:t>has</w:t>
      </w:r>
      <w:proofErr w:type="spellEnd"/>
      <w:r w:rsidR="00235B26">
        <w:rPr>
          <w:rFonts w:cs="Arial"/>
          <w:sz w:val="24"/>
        </w:rPr>
        <w:t xml:space="preserve"> ( três hectares e quarenta e nove ares), em lugar denominado “Fazenda da Companhia” no município de Cristiano Otoni – MG, cadastrada no INCRA sob o nº 431.095,002.453-8, ao lado da BR 040, divisando a começar até o córrego da Mãe Vitória, por este abaixo, com Oswaldo de Paula Vieira até o Rio Paraopeba, pelo Rio Paraopeba sobre até próximo da ponte da BR-040, na faixa divisória desta, daí, com o DNER volta pela faixa divisória, à esquerda até onde se iniciou, havido cessão de Lúcia Maria Pinto e outros, conforme escritura pública, lavrada em 14 de março de 1988, nas rotas do Escrivão de Paz de Cristiano Otoni, J. V. Pacheco, de acordo com matrícula 9.139 do 2º CRI de Conselheiro Lafaiete/MG. Proprietário: </w:t>
      </w:r>
      <w:proofErr w:type="spellStart"/>
      <w:r w:rsidR="00235B26">
        <w:rPr>
          <w:rFonts w:cs="Arial"/>
          <w:sz w:val="24"/>
        </w:rPr>
        <w:t>Nisio</w:t>
      </w:r>
      <w:proofErr w:type="spellEnd"/>
      <w:r w:rsidR="00235B26">
        <w:rPr>
          <w:rFonts w:cs="Arial"/>
          <w:sz w:val="24"/>
        </w:rPr>
        <w:t xml:space="preserve"> </w:t>
      </w:r>
      <w:proofErr w:type="spellStart"/>
      <w:r w:rsidR="00235B26">
        <w:rPr>
          <w:rFonts w:cs="Arial"/>
          <w:sz w:val="24"/>
        </w:rPr>
        <w:t>Montressor</w:t>
      </w:r>
      <w:proofErr w:type="spellEnd"/>
      <w:r w:rsidR="00235B26">
        <w:rPr>
          <w:rFonts w:cs="Arial"/>
          <w:sz w:val="24"/>
        </w:rPr>
        <w:t xml:space="preserve"> (CPF 762.651.536-68).</w:t>
      </w:r>
    </w:p>
    <w:p w:rsidR="00790923" w:rsidRPr="00235B26" w:rsidRDefault="00790923" w:rsidP="00790923">
      <w:pPr>
        <w:spacing w:after="60"/>
        <w:jc w:val="both"/>
        <w:rPr>
          <w:rFonts w:cs="Arial"/>
          <w:sz w:val="24"/>
        </w:rPr>
      </w:pPr>
      <w:r>
        <w:rPr>
          <w:rFonts w:cs="Arial"/>
          <w:sz w:val="24"/>
        </w:rPr>
        <w:t>LOCALIZAÇÃO DO BEM: Fazenda da Companhia Cristiano Otoni MG</w:t>
      </w:r>
    </w:p>
    <w:p w:rsidR="00235B26" w:rsidRDefault="00235B26" w:rsidP="00235B26">
      <w:pPr>
        <w:spacing w:after="60"/>
        <w:jc w:val="both"/>
        <w:rPr>
          <w:rFonts w:cs="Arial"/>
          <w:sz w:val="24"/>
        </w:rPr>
      </w:pPr>
      <w:r>
        <w:rPr>
          <w:rFonts w:cs="Arial"/>
          <w:sz w:val="24"/>
        </w:rPr>
        <w:t>AVALIAÇÃO: R$ 99.000,00</w:t>
      </w:r>
    </w:p>
    <w:p w:rsidR="00235B26" w:rsidRDefault="00235B26" w:rsidP="00235B26">
      <w:pPr>
        <w:spacing w:after="60"/>
        <w:jc w:val="both"/>
        <w:rPr>
          <w:rFonts w:cs="Arial"/>
          <w:sz w:val="24"/>
        </w:rPr>
      </w:pPr>
      <w:r>
        <w:rPr>
          <w:rFonts w:cs="Arial"/>
          <w:sz w:val="24"/>
        </w:rPr>
        <w:t>LANCE MÍNIMO A PARTIR DE 50%: R$ 49.500,00</w:t>
      </w:r>
    </w:p>
    <w:p w:rsidR="00207BB3" w:rsidRPr="00207BB3" w:rsidRDefault="00207BB3" w:rsidP="00207BB3">
      <w:pPr>
        <w:jc w:val="both"/>
        <w:rPr>
          <w:sz w:val="24"/>
        </w:rPr>
      </w:pPr>
    </w:p>
    <w:p w:rsidR="00E61C6C" w:rsidRPr="00B62058" w:rsidRDefault="008D6AE2" w:rsidP="00E61C6C">
      <w:pPr>
        <w:jc w:val="both"/>
        <w:rPr>
          <w:sz w:val="22"/>
          <w:szCs w:val="22"/>
        </w:rPr>
      </w:pPr>
      <w:r>
        <w:rPr>
          <w:sz w:val="22"/>
          <w:szCs w:val="22"/>
        </w:rPr>
        <w:t>0</w:t>
      </w:r>
      <w:r w:rsidR="00235B26">
        <w:rPr>
          <w:sz w:val="22"/>
          <w:szCs w:val="22"/>
        </w:rPr>
        <w:t>2</w:t>
      </w:r>
      <w:r w:rsidR="00BB420E" w:rsidRPr="00B62058">
        <w:rPr>
          <w:sz w:val="22"/>
          <w:szCs w:val="22"/>
        </w:rPr>
        <w:t xml:space="preserve"> – PROCESSO: </w:t>
      </w:r>
      <w:r w:rsidR="00207BB3">
        <w:rPr>
          <w:sz w:val="22"/>
          <w:szCs w:val="22"/>
        </w:rPr>
        <w:t>0093200-8</w:t>
      </w:r>
      <w:r w:rsidR="00085884">
        <w:rPr>
          <w:sz w:val="22"/>
          <w:szCs w:val="22"/>
        </w:rPr>
        <w:t>0</w:t>
      </w:r>
      <w:r w:rsidR="00AF49DA">
        <w:rPr>
          <w:sz w:val="22"/>
          <w:szCs w:val="22"/>
        </w:rPr>
        <w:t>.2004.5.03.0012</w:t>
      </w:r>
    </w:p>
    <w:p w:rsidR="00BB420E" w:rsidRPr="00B62058" w:rsidRDefault="00BB420E" w:rsidP="00E61C6C">
      <w:pPr>
        <w:jc w:val="both"/>
        <w:rPr>
          <w:sz w:val="22"/>
          <w:szCs w:val="22"/>
        </w:rPr>
      </w:pPr>
      <w:r w:rsidRPr="00B62058">
        <w:rPr>
          <w:sz w:val="22"/>
          <w:szCs w:val="22"/>
        </w:rPr>
        <w:t xml:space="preserve">EXEQUENTE: </w:t>
      </w:r>
      <w:r w:rsidR="00AF49DA">
        <w:rPr>
          <w:sz w:val="22"/>
          <w:szCs w:val="22"/>
        </w:rPr>
        <w:t>WELLINGTON RIBEIRO DOS SANTOS</w:t>
      </w:r>
    </w:p>
    <w:p w:rsidR="00BB420E" w:rsidRDefault="00BB420E" w:rsidP="00E61C6C">
      <w:pPr>
        <w:jc w:val="both"/>
        <w:rPr>
          <w:sz w:val="22"/>
          <w:szCs w:val="22"/>
        </w:rPr>
      </w:pPr>
      <w:r w:rsidRPr="00B62058">
        <w:rPr>
          <w:sz w:val="22"/>
          <w:szCs w:val="22"/>
        </w:rPr>
        <w:t xml:space="preserve">EXECUTADO: </w:t>
      </w:r>
      <w:r w:rsidR="00AF49DA">
        <w:rPr>
          <w:sz w:val="22"/>
          <w:szCs w:val="22"/>
        </w:rPr>
        <w:t>PATRIC MÓVEIS LTDA</w:t>
      </w:r>
      <w:r w:rsidR="00F028A2" w:rsidRPr="00B62058">
        <w:rPr>
          <w:sz w:val="22"/>
          <w:szCs w:val="22"/>
        </w:rPr>
        <w:t>.</w:t>
      </w:r>
      <w:r w:rsidR="00AF49DA">
        <w:rPr>
          <w:sz w:val="22"/>
          <w:szCs w:val="22"/>
        </w:rPr>
        <w:t xml:space="preserve"> E OUTROS 3</w:t>
      </w:r>
    </w:p>
    <w:p w:rsidR="00B60DF5" w:rsidRPr="00B62058" w:rsidRDefault="00B60DF5" w:rsidP="00E61C6C">
      <w:pPr>
        <w:jc w:val="both"/>
        <w:rPr>
          <w:sz w:val="22"/>
          <w:szCs w:val="22"/>
        </w:rPr>
      </w:pPr>
      <w:r>
        <w:rPr>
          <w:sz w:val="22"/>
          <w:szCs w:val="22"/>
        </w:rPr>
        <w:t>BENS:</w:t>
      </w:r>
    </w:p>
    <w:p w:rsidR="00AF49DA" w:rsidRDefault="00235B26" w:rsidP="00E61C6C">
      <w:pPr>
        <w:jc w:val="both"/>
        <w:rPr>
          <w:sz w:val="22"/>
          <w:szCs w:val="22"/>
        </w:rPr>
      </w:pPr>
      <w:r>
        <w:rPr>
          <w:sz w:val="22"/>
          <w:szCs w:val="22"/>
        </w:rPr>
        <w:t>2</w:t>
      </w:r>
      <w:r w:rsidR="00B60DF5">
        <w:rPr>
          <w:sz w:val="22"/>
          <w:szCs w:val="22"/>
        </w:rPr>
        <w:t>.1</w:t>
      </w:r>
      <w:r w:rsidR="00C91E27">
        <w:rPr>
          <w:sz w:val="22"/>
          <w:szCs w:val="22"/>
        </w:rPr>
        <w:t>-</w:t>
      </w:r>
      <w:r w:rsidR="00AF49DA">
        <w:rPr>
          <w:sz w:val="22"/>
          <w:szCs w:val="22"/>
        </w:rPr>
        <w:t xml:space="preserve"> LOTE Nº 4 DA QUADRA 32, COM ÁREA DE 360:00 M² DO LOTEAMENTO DENOMINADO ALDEIA DO DOURADO – TRÊS MARIAS MG, 1ª SEÇÃO, LIMITES E CONFRONTAÇOES DE ACORDO COM A PLANTA ARQUIVADA NO CRI DE </w:t>
      </w:r>
      <w:r>
        <w:rPr>
          <w:sz w:val="22"/>
          <w:szCs w:val="22"/>
        </w:rPr>
        <w:t xml:space="preserve">TRÊS MARIAS - </w:t>
      </w:r>
      <w:r w:rsidR="00AF49DA">
        <w:rPr>
          <w:sz w:val="22"/>
          <w:szCs w:val="22"/>
        </w:rPr>
        <w:t xml:space="preserve"> MG, MATRÍCULA Nº </w:t>
      </w:r>
      <w:r>
        <w:rPr>
          <w:sz w:val="22"/>
          <w:szCs w:val="22"/>
        </w:rPr>
        <w:t>12.435</w:t>
      </w:r>
      <w:r w:rsidR="00AF49DA">
        <w:rPr>
          <w:sz w:val="22"/>
          <w:szCs w:val="22"/>
        </w:rPr>
        <w:t xml:space="preserve">, PROPRIETÁRIO ANTÔNIO CARLOS PAES DE ALMEIDA – CPF 300.405.586-49. </w:t>
      </w:r>
    </w:p>
    <w:p w:rsidR="004B61BC" w:rsidRDefault="00AF49DA" w:rsidP="00E61C6C">
      <w:pPr>
        <w:jc w:val="both"/>
        <w:rPr>
          <w:sz w:val="22"/>
          <w:szCs w:val="22"/>
        </w:rPr>
      </w:pPr>
      <w:r w:rsidRPr="00B62058">
        <w:rPr>
          <w:sz w:val="22"/>
          <w:szCs w:val="22"/>
        </w:rPr>
        <w:t xml:space="preserve"> </w:t>
      </w:r>
      <w:r w:rsidR="004B61BC" w:rsidRPr="00B62058">
        <w:rPr>
          <w:sz w:val="22"/>
          <w:szCs w:val="22"/>
        </w:rPr>
        <w:t>AVALIAÇÃO</w:t>
      </w:r>
      <w:r>
        <w:rPr>
          <w:sz w:val="22"/>
          <w:szCs w:val="22"/>
        </w:rPr>
        <w:t xml:space="preserve"> PARA LEILÃO</w:t>
      </w:r>
      <w:r>
        <w:rPr>
          <w:sz w:val="22"/>
          <w:szCs w:val="22"/>
        </w:rPr>
        <w:tab/>
        <w:t>:</w:t>
      </w:r>
      <w:r w:rsidR="004B61BC" w:rsidRPr="00B62058">
        <w:rPr>
          <w:sz w:val="22"/>
          <w:szCs w:val="22"/>
        </w:rPr>
        <w:t xml:space="preserve"> R$ 2</w:t>
      </w:r>
      <w:r w:rsidR="000731E5">
        <w:rPr>
          <w:sz w:val="22"/>
          <w:szCs w:val="22"/>
        </w:rPr>
        <w:t>5</w:t>
      </w:r>
      <w:r w:rsidR="004B61BC" w:rsidRPr="00B62058">
        <w:rPr>
          <w:sz w:val="22"/>
          <w:szCs w:val="22"/>
        </w:rPr>
        <w:t>.000,00</w:t>
      </w:r>
    </w:p>
    <w:p w:rsidR="000731E5" w:rsidRDefault="000731E5" w:rsidP="000731E5">
      <w:pPr>
        <w:jc w:val="both"/>
        <w:rPr>
          <w:sz w:val="22"/>
          <w:szCs w:val="22"/>
        </w:rPr>
      </w:pPr>
      <w:r w:rsidRPr="00B62058">
        <w:rPr>
          <w:sz w:val="22"/>
          <w:szCs w:val="22"/>
        </w:rPr>
        <w:t>LANCE MÍNIMO A PARTIR DE 50%: R$ 12</w:t>
      </w:r>
      <w:r>
        <w:rPr>
          <w:sz w:val="22"/>
          <w:szCs w:val="22"/>
        </w:rPr>
        <w:t>.5</w:t>
      </w:r>
      <w:r w:rsidRPr="00B62058">
        <w:rPr>
          <w:sz w:val="22"/>
          <w:szCs w:val="22"/>
        </w:rPr>
        <w:t>00,00</w:t>
      </w:r>
    </w:p>
    <w:p w:rsidR="000731E5" w:rsidRDefault="000731E5" w:rsidP="00E61C6C">
      <w:pPr>
        <w:jc w:val="both"/>
        <w:rPr>
          <w:sz w:val="22"/>
          <w:szCs w:val="22"/>
        </w:rPr>
      </w:pPr>
      <w:r>
        <w:rPr>
          <w:sz w:val="22"/>
          <w:szCs w:val="22"/>
        </w:rPr>
        <w:t>LOCALIZAÇÃO DO LOTE: LOTEAMENTO DENOMINADO ALDEIA DO DOURADO TRÊS MARIAS – MG</w:t>
      </w:r>
    </w:p>
    <w:p w:rsidR="000731E5" w:rsidRDefault="00235B26" w:rsidP="000731E5">
      <w:pPr>
        <w:jc w:val="both"/>
        <w:rPr>
          <w:sz w:val="22"/>
          <w:szCs w:val="22"/>
        </w:rPr>
      </w:pPr>
      <w:r>
        <w:rPr>
          <w:sz w:val="22"/>
          <w:szCs w:val="22"/>
        </w:rPr>
        <w:t>2</w:t>
      </w:r>
      <w:r w:rsidR="00B60DF5">
        <w:rPr>
          <w:sz w:val="22"/>
          <w:szCs w:val="22"/>
        </w:rPr>
        <w:t xml:space="preserve">.2 - </w:t>
      </w:r>
      <w:r w:rsidR="000731E5">
        <w:rPr>
          <w:sz w:val="22"/>
          <w:szCs w:val="22"/>
        </w:rPr>
        <w:t xml:space="preserve">LOTE Nº 3 DA QUADRA 32, COM ÁREA DE 360:00 M² DO LOTEAMENTO DENOMINADO ALDEIA DO DOURADO – TRÊS MARIAS MG, 1ª SEÇÃO, LIMITES E CONFRONTAÇOES DE ACORDO COM A PLANTA ARQUIVADA NO CRI DE </w:t>
      </w:r>
      <w:r>
        <w:rPr>
          <w:sz w:val="22"/>
          <w:szCs w:val="22"/>
        </w:rPr>
        <w:t>TRÊS MARIAS - MG, MATRÍCULA Nº 12.434</w:t>
      </w:r>
      <w:r w:rsidR="000731E5">
        <w:rPr>
          <w:sz w:val="22"/>
          <w:szCs w:val="22"/>
        </w:rPr>
        <w:t xml:space="preserve">, PROPRIETÁRIO ANTÔNIO CARLOS PAES DE ALMEIDA – CPF 300.405.586-49. </w:t>
      </w:r>
    </w:p>
    <w:p w:rsidR="00790923" w:rsidRDefault="00790923" w:rsidP="00790923">
      <w:pPr>
        <w:jc w:val="both"/>
        <w:rPr>
          <w:sz w:val="22"/>
          <w:szCs w:val="22"/>
        </w:rPr>
      </w:pPr>
      <w:r>
        <w:rPr>
          <w:sz w:val="22"/>
          <w:szCs w:val="22"/>
        </w:rPr>
        <w:t>LOCALIZAÇÃO: LOTEAMENTO DENOMINADO ALDEIA DO DOURADO TRÊS MARIAS – MG</w:t>
      </w:r>
    </w:p>
    <w:p w:rsidR="000731E5" w:rsidRPr="00B62058" w:rsidRDefault="000731E5" w:rsidP="00E61C6C">
      <w:pPr>
        <w:jc w:val="both"/>
        <w:rPr>
          <w:sz w:val="22"/>
          <w:szCs w:val="22"/>
        </w:rPr>
      </w:pPr>
      <w:r w:rsidRPr="00B62058">
        <w:rPr>
          <w:sz w:val="22"/>
          <w:szCs w:val="22"/>
        </w:rPr>
        <w:lastRenderedPageBreak/>
        <w:t>AVALIAÇÃO</w:t>
      </w:r>
      <w:r>
        <w:rPr>
          <w:sz w:val="22"/>
          <w:szCs w:val="22"/>
        </w:rPr>
        <w:t xml:space="preserve"> PARA LEILÃO</w:t>
      </w:r>
      <w:r>
        <w:rPr>
          <w:sz w:val="22"/>
          <w:szCs w:val="22"/>
        </w:rPr>
        <w:tab/>
        <w:t>:</w:t>
      </w:r>
      <w:r w:rsidRPr="00B62058">
        <w:rPr>
          <w:sz w:val="22"/>
          <w:szCs w:val="22"/>
        </w:rPr>
        <w:t xml:space="preserve"> R$ 2</w:t>
      </w:r>
      <w:r>
        <w:rPr>
          <w:sz w:val="22"/>
          <w:szCs w:val="22"/>
        </w:rPr>
        <w:t>5</w:t>
      </w:r>
      <w:r w:rsidRPr="00B62058">
        <w:rPr>
          <w:sz w:val="22"/>
          <w:szCs w:val="22"/>
        </w:rPr>
        <w:t>.000,00</w:t>
      </w:r>
    </w:p>
    <w:p w:rsidR="004B61BC" w:rsidRDefault="004B61BC" w:rsidP="004B61BC">
      <w:pPr>
        <w:jc w:val="both"/>
        <w:rPr>
          <w:sz w:val="22"/>
          <w:szCs w:val="22"/>
        </w:rPr>
      </w:pPr>
      <w:r w:rsidRPr="00B62058">
        <w:rPr>
          <w:sz w:val="22"/>
          <w:szCs w:val="22"/>
        </w:rPr>
        <w:t>LANCE MÍNIMO A PARTIR DE 50%: R$ 12</w:t>
      </w:r>
      <w:r w:rsidR="000731E5">
        <w:rPr>
          <w:sz w:val="22"/>
          <w:szCs w:val="22"/>
        </w:rPr>
        <w:t>.5</w:t>
      </w:r>
      <w:r w:rsidRPr="00B62058">
        <w:rPr>
          <w:sz w:val="22"/>
          <w:szCs w:val="22"/>
        </w:rPr>
        <w:t>00,00</w:t>
      </w:r>
    </w:p>
    <w:p w:rsidR="00790923" w:rsidRDefault="00790923" w:rsidP="000731E5">
      <w:pPr>
        <w:jc w:val="both"/>
        <w:rPr>
          <w:sz w:val="22"/>
          <w:szCs w:val="22"/>
        </w:rPr>
      </w:pPr>
    </w:p>
    <w:p w:rsidR="00235B26" w:rsidRDefault="00EA2F24" w:rsidP="000731E5">
      <w:pPr>
        <w:jc w:val="both"/>
        <w:rPr>
          <w:sz w:val="22"/>
          <w:szCs w:val="22"/>
        </w:rPr>
      </w:pPr>
      <w:r>
        <w:rPr>
          <w:sz w:val="22"/>
          <w:szCs w:val="22"/>
        </w:rPr>
        <w:t xml:space="preserve">03 - </w:t>
      </w:r>
      <w:r w:rsidR="00235B26">
        <w:rPr>
          <w:sz w:val="22"/>
          <w:szCs w:val="22"/>
        </w:rPr>
        <w:t>PROCESSO:</w:t>
      </w:r>
      <w:r>
        <w:rPr>
          <w:sz w:val="22"/>
          <w:szCs w:val="22"/>
        </w:rPr>
        <w:t xml:space="preserve"> 009000</w:t>
      </w:r>
      <w:r w:rsidR="009B30EA">
        <w:rPr>
          <w:sz w:val="22"/>
          <w:szCs w:val="22"/>
        </w:rPr>
        <w:t>0</w:t>
      </w:r>
      <w:r>
        <w:rPr>
          <w:sz w:val="22"/>
          <w:szCs w:val="22"/>
        </w:rPr>
        <w:t>-26.2008.5.03.0012</w:t>
      </w:r>
    </w:p>
    <w:p w:rsidR="00235B26" w:rsidRDefault="00235B26" w:rsidP="000731E5">
      <w:pPr>
        <w:jc w:val="both"/>
        <w:rPr>
          <w:sz w:val="22"/>
          <w:szCs w:val="22"/>
        </w:rPr>
      </w:pPr>
      <w:r>
        <w:rPr>
          <w:sz w:val="22"/>
          <w:szCs w:val="22"/>
        </w:rPr>
        <w:t>EXEQUENTE:</w:t>
      </w:r>
      <w:r w:rsidR="00EA2F24">
        <w:rPr>
          <w:sz w:val="22"/>
          <w:szCs w:val="22"/>
        </w:rPr>
        <w:t xml:space="preserve"> JULIANA CASSIA BONCOMPAGNI REIS</w:t>
      </w:r>
    </w:p>
    <w:p w:rsidR="00235B26" w:rsidRDefault="00235B26" w:rsidP="000731E5">
      <w:pPr>
        <w:jc w:val="both"/>
        <w:rPr>
          <w:sz w:val="22"/>
          <w:szCs w:val="22"/>
        </w:rPr>
      </w:pPr>
      <w:r>
        <w:rPr>
          <w:sz w:val="22"/>
          <w:szCs w:val="22"/>
        </w:rPr>
        <w:t>EXECUTADO:</w:t>
      </w:r>
      <w:r w:rsidR="00EA2F24">
        <w:rPr>
          <w:sz w:val="22"/>
          <w:szCs w:val="22"/>
        </w:rPr>
        <w:t xml:space="preserve"> CARVALHO E PORTELA ENGENHARIA LTDA. E OUTROS 4</w:t>
      </w:r>
    </w:p>
    <w:p w:rsidR="00235B26" w:rsidRDefault="00235B26" w:rsidP="000731E5">
      <w:pPr>
        <w:jc w:val="both"/>
        <w:rPr>
          <w:sz w:val="22"/>
          <w:szCs w:val="22"/>
        </w:rPr>
      </w:pPr>
      <w:r>
        <w:rPr>
          <w:sz w:val="22"/>
          <w:szCs w:val="22"/>
        </w:rPr>
        <w:t>BEM:</w:t>
      </w:r>
      <w:r w:rsidR="000B6132">
        <w:rPr>
          <w:sz w:val="22"/>
          <w:szCs w:val="22"/>
        </w:rPr>
        <w:t xml:space="preserve"> LOTE 09 QUADRA 24 COM ÁREA DE 1.013,59 M² DO LOTEAMENTO GRAN ROYALLE AEROPORTO, EM CONFINS, COM LIMITES E CONFONTRAÇÕES DE ACORDO COM A PLANTA. REGISTRO GERAL 30620 CRI DE PEDRO LEOPOLDO MG. OBS.: CONSTA AV. 02 ALIENAÇÃO FIDUCIÁRIA DA CEF EM 18-09-2012, PR</w:t>
      </w:r>
      <w:r w:rsidR="00085884">
        <w:rPr>
          <w:sz w:val="22"/>
          <w:szCs w:val="22"/>
        </w:rPr>
        <w:t>A</w:t>
      </w:r>
      <w:r w:rsidR="000B6132">
        <w:rPr>
          <w:sz w:val="22"/>
          <w:szCs w:val="22"/>
        </w:rPr>
        <w:t>ZO 36</w:t>
      </w:r>
      <w:r w:rsidR="009B30EA">
        <w:rPr>
          <w:sz w:val="22"/>
          <w:szCs w:val="22"/>
        </w:rPr>
        <w:t>0</w:t>
      </w:r>
      <w:r w:rsidR="000B6132">
        <w:rPr>
          <w:sz w:val="22"/>
          <w:szCs w:val="22"/>
        </w:rPr>
        <w:t xml:space="preserve"> MESES.</w:t>
      </w:r>
    </w:p>
    <w:p w:rsidR="00790923" w:rsidRDefault="00790923" w:rsidP="00790923">
      <w:pPr>
        <w:spacing w:after="60"/>
        <w:jc w:val="both"/>
        <w:rPr>
          <w:rFonts w:cs="Arial"/>
          <w:sz w:val="24"/>
        </w:rPr>
      </w:pPr>
      <w:r>
        <w:rPr>
          <w:rFonts w:cs="Arial"/>
          <w:sz w:val="24"/>
        </w:rPr>
        <w:t>LOCALIZAÇÃO DO BEM: LOTEAMENTO GRAN ROYALLE AEROPORTO – CONFINS – MG</w:t>
      </w:r>
    </w:p>
    <w:p w:rsidR="00235B26" w:rsidRDefault="00235B26" w:rsidP="00235B26">
      <w:pPr>
        <w:spacing w:after="60"/>
        <w:jc w:val="both"/>
        <w:rPr>
          <w:rFonts w:cs="Arial"/>
          <w:sz w:val="24"/>
        </w:rPr>
      </w:pPr>
      <w:r>
        <w:rPr>
          <w:rFonts w:cs="Arial"/>
          <w:sz w:val="24"/>
        </w:rPr>
        <w:t xml:space="preserve">AVALIAÇÃO: </w:t>
      </w:r>
      <w:r w:rsidR="000B6132">
        <w:rPr>
          <w:rFonts w:cs="Arial"/>
          <w:sz w:val="24"/>
        </w:rPr>
        <w:t>R$ 240.000,00</w:t>
      </w:r>
    </w:p>
    <w:p w:rsidR="00235B26" w:rsidRDefault="00235B26" w:rsidP="00235B26">
      <w:pPr>
        <w:spacing w:after="60"/>
        <w:jc w:val="both"/>
        <w:rPr>
          <w:rFonts w:cs="Arial"/>
          <w:sz w:val="24"/>
        </w:rPr>
      </w:pPr>
      <w:r>
        <w:rPr>
          <w:rFonts w:cs="Arial"/>
          <w:sz w:val="24"/>
        </w:rPr>
        <w:t xml:space="preserve">LANCE MÍNIMO A PARTIR DE 50%: R$ </w:t>
      </w:r>
      <w:r w:rsidR="000B6132">
        <w:rPr>
          <w:rFonts w:cs="Arial"/>
          <w:sz w:val="24"/>
        </w:rPr>
        <w:t>120.000,00</w:t>
      </w:r>
    </w:p>
    <w:p w:rsidR="00EA2F24" w:rsidRDefault="00EA2F24" w:rsidP="00EA2F24">
      <w:pPr>
        <w:jc w:val="both"/>
        <w:rPr>
          <w:sz w:val="22"/>
          <w:szCs w:val="22"/>
        </w:rPr>
      </w:pPr>
    </w:p>
    <w:p w:rsidR="00EA2F24" w:rsidRDefault="00AE598F" w:rsidP="00EA2F24">
      <w:pPr>
        <w:jc w:val="both"/>
        <w:rPr>
          <w:sz w:val="22"/>
          <w:szCs w:val="22"/>
        </w:rPr>
      </w:pPr>
      <w:r>
        <w:rPr>
          <w:sz w:val="22"/>
          <w:szCs w:val="22"/>
        </w:rPr>
        <w:t xml:space="preserve">04 - </w:t>
      </w:r>
      <w:r w:rsidR="00EA2F24">
        <w:rPr>
          <w:sz w:val="22"/>
          <w:szCs w:val="22"/>
        </w:rPr>
        <w:t>PROCESSO:</w:t>
      </w:r>
      <w:r w:rsidR="009B30EA">
        <w:rPr>
          <w:sz w:val="22"/>
          <w:szCs w:val="22"/>
        </w:rPr>
        <w:t xml:space="preserve"> 00</w:t>
      </w:r>
      <w:r>
        <w:rPr>
          <w:sz w:val="22"/>
          <w:szCs w:val="22"/>
        </w:rPr>
        <w:t>10326-47.2018.5.03.0012</w:t>
      </w:r>
    </w:p>
    <w:p w:rsidR="00EA2F24" w:rsidRDefault="00EA2F24" w:rsidP="00EA2F24">
      <w:pPr>
        <w:jc w:val="both"/>
        <w:rPr>
          <w:sz w:val="22"/>
          <w:szCs w:val="22"/>
        </w:rPr>
      </w:pPr>
      <w:r>
        <w:rPr>
          <w:sz w:val="22"/>
          <w:szCs w:val="22"/>
        </w:rPr>
        <w:t>EXEQUENTE:</w:t>
      </w:r>
      <w:r w:rsidR="00AE598F">
        <w:rPr>
          <w:sz w:val="22"/>
          <w:szCs w:val="22"/>
        </w:rPr>
        <w:t xml:space="preserve"> ADELIA RODRIGUES</w:t>
      </w:r>
      <w:r w:rsidR="00085884">
        <w:rPr>
          <w:sz w:val="22"/>
          <w:szCs w:val="22"/>
        </w:rPr>
        <w:t xml:space="preserve"> DA</w:t>
      </w:r>
      <w:r w:rsidR="00AE598F">
        <w:rPr>
          <w:sz w:val="22"/>
          <w:szCs w:val="22"/>
        </w:rPr>
        <w:t xml:space="preserve"> ANUNCIAÇÃO</w:t>
      </w:r>
    </w:p>
    <w:p w:rsidR="00EA2F24" w:rsidRDefault="00EA2F24" w:rsidP="00EA2F24">
      <w:pPr>
        <w:jc w:val="both"/>
        <w:rPr>
          <w:sz w:val="22"/>
          <w:szCs w:val="22"/>
        </w:rPr>
      </w:pPr>
      <w:r>
        <w:rPr>
          <w:sz w:val="22"/>
          <w:szCs w:val="22"/>
        </w:rPr>
        <w:t>EXECUTADO:</w:t>
      </w:r>
      <w:r w:rsidR="00E96D19">
        <w:rPr>
          <w:sz w:val="22"/>
          <w:szCs w:val="22"/>
        </w:rPr>
        <w:t xml:space="preserve"> </w:t>
      </w:r>
      <w:r w:rsidR="00AE598F">
        <w:rPr>
          <w:sz w:val="22"/>
          <w:szCs w:val="22"/>
        </w:rPr>
        <w:t xml:space="preserve">COPIADORA BRASILEIRA MATERIAL DE ENGENHARIA COMÉRCIO E IMPORTAÇÃO LTDA. E OUTROS 5 </w:t>
      </w:r>
    </w:p>
    <w:p w:rsidR="00EA2F24" w:rsidRDefault="00EA2F24" w:rsidP="00EA2F24">
      <w:pPr>
        <w:jc w:val="both"/>
        <w:rPr>
          <w:sz w:val="22"/>
          <w:szCs w:val="22"/>
        </w:rPr>
      </w:pPr>
      <w:r>
        <w:rPr>
          <w:sz w:val="22"/>
          <w:szCs w:val="22"/>
        </w:rPr>
        <w:t>BEM:</w:t>
      </w:r>
      <w:r w:rsidR="00AE598F">
        <w:rPr>
          <w:sz w:val="22"/>
          <w:szCs w:val="22"/>
        </w:rPr>
        <w:t xml:space="preserve"> LOTE URBANO Nº 20 QUADRA 34 DO LOTEAMENTO ‘PRAIA GRANDE’ SITUADO NA PRAIA GRANDE JOARIPE, DISTRITO DA SEDE DO MUNICÍPIO DE FUNDÃO,</w:t>
      </w:r>
      <w:r w:rsidR="001B597D">
        <w:rPr>
          <w:sz w:val="22"/>
          <w:szCs w:val="22"/>
        </w:rPr>
        <w:t xml:space="preserve"> MATRÍCULA Nº 3.710 DO CRI DA COMARCA DE IBIRAÇU-ES, DE PROPRIETADE DOS PROPRIETÁRIOS EDUARD</w:t>
      </w:r>
      <w:r w:rsidR="00085884">
        <w:rPr>
          <w:sz w:val="22"/>
          <w:szCs w:val="22"/>
        </w:rPr>
        <w:t>O OTÁVIO FIGUEIRINHA HURTADO E SÔ</w:t>
      </w:r>
      <w:r w:rsidR="001B597D">
        <w:rPr>
          <w:sz w:val="22"/>
          <w:szCs w:val="22"/>
        </w:rPr>
        <w:t xml:space="preserve">NIA MARIA HURTADO STERLING, </w:t>
      </w:r>
      <w:r w:rsidR="00AE598F">
        <w:rPr>
          <w:sz w:val="22"/>
          <w:szCs w:val="22"/>
        </w:rPr>
        <w:t xml:space="preserve"> MEDINDO 12,00 M. DE FRENTE POR 20,00 M. DE FUNDOS E ÁREA DE 240,00 M², CONFRONTAÇÃO DE FRENTE COM A RUA RIO GRANDE DO NORTE, FUNDOS COM  O LOTE 8, L</w:t>
      </w:r>
      <w:r w:rsidR="009B30EA">
        <w:rPr>
          <w:sz w:val="22"/>
          <w:szCs w:val="22"/>
        </w:rPr>
        <w:t>A</w:t>
      </w:r>
      <w:r w:rsidR="00AE598F">
        <w:rPr>
          <w:sz w:val="22"/>
          <w:szCs w:val="22"/>
        </w:rPr>
        <w:t>DO DIREITO COM LOTE 19 E LADO ESQUERDO COM O LOTE 21 DA MESMA QUADRA, CONFORME PLANTA DO LOTEAMENTO ARQUIVADA EM CARTÓRIO.</w:t>
      </w:r>
      <w:r w:rsidR="001B597D">
        <w:rPr>
          <w:sz w:val="22"/>
          <w:szCs w:val="22"/>
        </w:rPr>
        <w:t>REGISTRO ANTERIOR SOB Nº 6.500, DO LIVRO 3-N</w:t>
      </w:r>
    </w:p>
    <w:p w:rsidR="00790923" w:rsidRDefault="00790923" w:rsidP="00790923">
      <w:pPr>
        <w:spacing w:after="60"/>
        <w:jc w:val="both"/>
        <w:rPr>
          <w:rFonts w:cs="Arial"/>
          <w:sz w:val="24"/>
        </w:rPr>
      </w:pPr>
      <w:r>
        <w:rPr>
          <w:rFonts w:cs="Arial"/>
          <w:sz w:val="24"/>
        </w:rPr>
        <w:t xml:space="preserve">LOCALIZAÇÃO DO BEM: RUA RIO GRANDE DO NORTE, LOTEAMENTO ‘PRAIA GRANDE’ SITUADO EM PRAIA GRANDE – JOARIPE </w:t>
      </w:r>
      <w:proofErr w:type="gramStart"/>
      <w:r>
        <w:rPr>
          <w:rFonts w:cs="Arial"/>
          <w:sz w:val="24"/>
        </w:rPr>
        <w:t>DISTRITO  SEDE</w:t>
      </w:r>
      <w:proofErr w:type="gramEnd"/>
      <w:r>
        <w:rPr>
          <w:rFonts w:cs="Arial"/>
          <w:sz w:val="24"/>
        </w:rPr>
        <w:t xml:space="preserve"> DO MUNICÍPIO DE FUNDÃO-ES</w:t>
      </w:r>
    </w:p>
    <w:p w:rsidR="00EA2F24" w:rsidRDefault="00EA2F24" w:rsidP="00EA2F24">
      <w:pPr>
        <w:spacing w:after="60"/>
        <w:jc w:val="both"/>
        <w:rPr>
          <w:rFonts w:cs="Arial"/>
          <w:sz w:val="24"/>
        </w:rPr>
      </w:pPr>
      <w:r>
        <w:rPr>
          <w:rFonts w:cs="Arial"/>
          <w:sz w:val="24"/>
        </w:rPr>
        <w:t xml:space="preserve">AVALIAÇÃO: </w:t>
      </w:r>
      <w:r w:rsidR="001B597D">
        <w:rPr>
          <w:rFonts w:cs="Arial"/>
          <w:sz w:val="24"/>
        </w:rPr>
        <w:t>R$ 40.000,00</w:t>
      </w:r>
    </w:p>
    <w:p w:rsidR="00EA2F24" w:rsidRDefault="00EA2F24" w:rsidP="00EA2F24">
      <w:pPr>
        <w:spacing w:after="60"/>
        <w:jc w:val="both"/>
        <w:rPr>
          <w:rFonts w:cs="Arial"/>
          <w:sz w:val="24"/>
        </w:rPr>
      </w:pPr>
      <w:r>
        <w:rPr>
          <w:rFonts w:cs="Arial"/>
          <w:sz w:val="24"/>
        </w:rPr>
        <w:t xml:space="preserve">LANCE MÍNIMO A PARTIR DE 50%: R$ </w:t>
      </w:r>
      <w:r w:rsidR="001B597D">
        <w:rPr>
          <w:rFonts w:cs="Arial"/>
          <w:sz w:val="24"/>
        </w:rPr>
        <w:t>20.000,00</w:t>
      </w:r>
    </w:p>
    <w:p w:rsidR="00235B26" w:rsidRDefault="00235B26" w:rsidP="00235B26">
      <w:pPr>
        <w:spacing w:after="60"/>
        <w:jc w:val="both"/>
        <w:rPr>
          <w:rFonts w:cs="Arial"/>
          <w:sz w:val="24"/>
        </w:rPr>
      </w:pPr>
    </w:p>
    <w:p w:rsidR="006E4B84" w:rsidRDefault="006E4B84" w:rsidP="006E4B84">
      <w:pPr>
        <w:rPr>
          <w:sz w:val="22"/>
          <w:szCs w:val="22"/>
        </w:rPr>
      </w:pPr>
      <w:r>
        <w:rPr>
          <w:sz w:val="22"/>
          <w:szCs w:val="22"/>
        </w:rPr>
        <w:t>05 - PROCESSO: 0011731-89.2016.5.03.0012</w:t>
      </w:r>
    </w:p>
    <w:p w:rsidR="006E4B84" w:rsidRDefault="006E4B84" w:rsidP="006E4B84">
      <w:pPr>
        <w:rPr>
          <w:sz w:val="22"/>
          <w:szCs w:val="22"/>
        </w:rPr>
      </w:pPr>
      <w:r>
        <w:rPr>
          <w:sz w:val="22"/>
          <w:szCs w:val="22"/>
        </w:rPr>
        <w:t xml:space="preserve">EXEQUENTE: JUCILETE </w:t>
      </w:r>
      <w:proofErr w:type="gramStart"/>
      <w:r>
        <w:rPr>
          <w:sz w:val="22"/>
          <w:szCs w:val="22"/>
        </w:rPr>
        <w:t>GONÇALVES</w:t>
      </w:r>
      <w:r w:rsidR="009B30EA">
        <w:rPr>
          <w:sz w:val="22"/>
          <w:szCs w:val="22"/>
        </w:rPr>
        <w:t xml:space="preserve"> </w:t>
      </w:r>
      <w:r>
        <w:rPr>
          <w:sz w:val="22"/>
          <w:szCs w:val="22"/>
        </w:rPr>
        <w:t xml:space="preserve"> DE</w:t>
      </w:r>
      <w:proofErr w:type="gramEnd"/>
      <w:r>
        <w:rPr>
          <w:sz w:val="22"/>
          <w:szCs w:val="22"/>
        </w:rPr>
        <w:t xml:space="preserve"> ALMEIDA</w:t>
      </w:r>
    </w:p>
    <w:p w:rsidR="006E4B84" w:rsidRDefault="006E4B84" w:rsidP="006E4B84">
      <w:pPr>
        <w:rPr>
          <w:sz w:val="22"/>
          <w:szCs w:val="22"/>
        </w:rPr>
      </w:pPr>
      <w:r>
        <w:rPr>
          <w:sz w:val="22"/>
          <w:szCs w:val="22"/>
        </w:rPr>
        <w:t>EXECUTADA: RAV DECORAÇÕES EIRELI – EPP E OUTROS 2</w:t>
      </w:r>
    </w:p>
    <w:p w:rsidR="006E4B84" w:rsidRDefault="006E4B84" w:rsidP="006E4B84">
      <w:pPr>
        <w:rPr>
          <w:sz w:val="22"/>
          <w:szCs w:val="22"/>
        </w:rPr>
      </w:pPr>
      <w:r>
        <w:rPr>
          <w:sz w:val="22"/>
          <w:szCs w:val="22"/>
        </w:rPr>
        <w:t>BENS:</w:t>
      </w:r>
    </w:p>
    <w:p w:rsidR="006E4B84" w:rsidRDefault="006E4B84" w:rsidP="006E4B84">
      <w:pPr>
        <w:rPr>
          <w:sz w:val="22"/>
          <w:szCs w:val="22"/>
        </w:rPr>
      </w:pPr>
      <w:r>
        <w:rPr>
          <w:sz w:val="22"/>
          <w:szCs w:val="22"/>
        </w:rPr>
        <w:t xml:space="preserve">5.1 – 4 MESAS DESIGN EERO SAARINEM, COM TAMPO EM MÁRMORE NERO MARQUINA, REDONDAS, MEDINDO 1,10 M. DE DIÃMETRO, COR PREDOMINANTE PRETA, COM PÉS EM MODELO TULIPA, EM BOM ESTADO DE CONSERVAÇÃO, APENAS COM PEQUENOS DESCASCADOS NOS PÉS. </w:t>
      </w:r>
    </w:p>
    <w:p w:rsidR="006E4B84" w:rsidRDefault="006E4B84" w:rsidP="006E4B84">
      <w:pPr>
        <w:rPr>
          <w:sz w:val="22"/>
          <w:szCs w:val="22"/>
        </w:rPr>
      </w:pPr>
      <w:r>
        <w:rPr>
          <w:sz w:val="22"/>
          <w:szCs w:val="22"/>
        </w:rPr>
        <w:t>AVALIAÇÃO: R$ 12.000,00</w:t>
      </w:r>
    </w:p>
    <w:p w:rsidR="006E4B84" w:rsidRDefault="006E4B84" w:rsidP="006E4B84">
      <w:pPr>
        <w:rPr>
          <w:sz w:val="22"/>
          <w:szCs w:val="22"/>
        </w:rPr>
      </w:pPr>
      <w:r>
        <w:rPr>
          <w:sz w:val="22"/>
          <w:szCs w:val="22"/>
        </w:rPr>
        <w:t xml:space="preserve">LANCE MÍNIMO A </w:t>
      </w:r>
      <w:proofErr w:type="gramStart"/>
      <w:r>
        <w:rPr>
          <w:sz w:val="22"/>
          <w:szCs w:val="22"/>
        </w:rPr>
        <w:t>PARTIR  DE</w:t>
      </w:r>
      <w:proofErr w:type="gramEnd"/>
      <w:r>
        <w:rPr>
          <w:sz w:val="22"/>
          <w:szCs w:val="22"/>
        </w:rPr>
        <w:t xml:space="preserve"> </w:t>
      </w:r>
      <w:r w:rsidR="002D672F">
        <w:rPr>
          <w:sz w:val="22"/>
          <w:szCs w:val="22"/>
        </w:rPr>
        <w:t>3</w:t>
      </w:r>
      <w:r>
        <w:rPr>
          <w:sz w:val="22"/>
          <w:szCs w:val="22"/>
        </w:rPr>
        <w:t xml:space="preserve">0%: R$ </w:t>
      </w:r>
      <w:r w:rsidR="002D672F">
        <w:rPr>
          <w:sz w:val="22"/>
          <w:szCs w:val="22"/>
        </w:rPr>
        <w:t>3.6</w:t>
      </w:r>
      <w:r>
        <w:rPr>
          <w:sz w:val="22"/>
          <w:szCs w:val="22"/>
        </w:rPr>
        <w:t>00,00</w:t>
      </w:r>
    </w:p>
    <w:p w:rsidR="006E4B84" w:rsidRDefault="006E4B84" w:rsidP="006E4B84">
      <w:pPr>
        <w:rPr>
          <w:sz w:val="22"/>
          <w:szCs w:val="22"/>
        </w:rPr>
      </w:pPr>
      <w:r>
        <w:rPr>
          <w:sz w:val="22"/>
          <w:szCs w:val="22"/>
        </w:rPr>
        <w:t xml:space="preserve">5.2 – 18 CADEIRAS PRETAS DE PLÁSTICO, SEM BRAÇOS, COM ENCOSTO ARREDONDADO EM ALUMÍNIO, EM BOM ESTADO DE CONSERVAÇÃO, APENAS COM ALGUNS ARRANHÕES DECORRENTES DO USO. </w:t>
      </w:r>
    </w:p>
    <w:p w:rsidR="006E4B84" w:rsidRDefault="006E4B84" w:rsidP="006E4B84">
      <w:pPr>
        <w:rPr>
          <w:sz w:val="22"/>
          <w:szCs w:val="22"/>
        </w:rPr>
      </w:pPr>
      <w:r>
        <w:rPr>
          <w:sz w:val="22"/>
          <w:szCs w:val="22"/>
        </w:rPr>
        <w:t>AVALIAÇÃO PARA LEILÃO: R$ 1.800,00</w:t>
      </w:r>
    </w:p>
    <w:p w:rsidR="006E4B84" w:rsidRDefault="002D672F" w:rsidP="006E4B84">
      <w:pPr>
        <w:rPr>
          <w:sz w:val="22"/>
          <w:szCs w:val="22"/>
        </w:rPr>
      </w:pPr>
      <w:r>
        <w:rPr>
          <w:sz w:val="22"/>
          <w:szCs w:val="22"/>
        </w:rPr>
        <w:t>LANCE MÍNIMO A PARTIR DE 3</w:t>
      </w:r>
      <w:r w:rsidR="006E4B84">
        <w:rPr>
          <w:sz w:val="22"/>
          <w:szCs w:val="22"/>
        </w:rPr>
        <w:t xml:space="preserve">0%: R$ </w:t>
      </w:r>
      <w:r>
        <w:rPr>
          <w:sz w:val="22"/>
          <w:szCs w:val="22"/>
        </w:rPr>
        <w:t>540</w:t>
      </w:r>
      <w:r w:rsidR="006E4B84">
        <w:rPr>
          <w:sz w:val="22"/>
          <w:szCs w:val="22"/>
        </w:rPr>
        <w:t>,00</w:t>
      </w:r>
    </w:p>
    <w:p w:rsidR="006E4B84" w:rsidRDefault="006E4B84" w:rsidP="006E4B84">
      <w:pPr>
        <w:rPr>
          <w:sz w:val="22"/>
          <w:szCs w:val="22"/>
        </w:rPr>
      </w:pPr>
      <w:r>
        <w:rPr>
          <w:sz w:val="22"/>
          <w:szCs w:val="22"/>
        </w:rPr>
        <w:t xml:space="preserve">5.3 </w:t>
      </w:r>
      <w:proofErr w:type="gramStart"/>
      <w:r>
        <w:rPr>
          <w:sz w:val="22"/>
          <w:szCs w:val="22"/>
        </w:rPr>
        <w:t>–</w:t>
      </w:r>
      <w:r w:rsidR="00C91E27">
        <w:rPr>
          <w:sz w:val="22"/>
          <w:szCs w:val="22"/>
        </w:rPr>
        <w:t xml:space="preserve"> </w:t>
      </w:r>
      <w:r>
        <w:rPr>
          <w:sz w:val="22"/>
          <w:szCs w:val="22"/>
        </w:rPr>
        <w:t xml:space="preserve"> BANCO</w:t>
      </w:r>
      <w:proofErr w:type="gramEnd"/>
      <w:r>
        <w:rPr>
          <w:sz w:val="22"/>
          <w:szCs w:val="22"/>
        </w:rPr>
        <w:t xml:space="preserve"> DE MADEIRA MACIÇA, COM MADEIRA DIAGONAL NA BASE, FORMANDO UMA ESPÉCIE DE TRIÂNGULO, PÉS EM FERRO PRETO, MEDINDO +- 1,50 x 0,40 x 0,40 M. EM BOM ESTADO DE CONSERVAÇÃO.</w:t>
      </w:r>
    </w:p>
    <w:p w:rsidR="006E4B84" w:rsidRDefault="006E4B84" w:rsidP="006E4B84">
      <w:pPr>
        <w:rPr>
          <w:sz w:val="22"/>
          <w:szCs w:val="22"/>
        </w:rPr>
      </w:pPr>
      <w:r>
        <w:rPr>
          <w:sz w:val="22"/>
          <w:szCs w:val="22"/>
        </w:rPr>
        <w:t>AVALIAÇÃO PARA LEILÃO: R$ 2.000,00</w:t>
      </w:r>
    </w:p>
    <w:p w:rsidR="006E4B84" w:rsidRDefault="002D672F" w:rsidP="006E4B84">
      <w:pPr>
        <w:rPr>
          <w:sz w:val="22"/>
          <w:szCs w:val="22"/>
        </w:rPr>
      </w:pPr>
      <w:r>
        <w:rPr>
          <w:sz w:val="22"/>
          <w:szCs w:val="22"/>
        </w:rPr>
        <w:t>LANCE MÍNIMO A PARTIR DE 30</w:t>
      </w:r>
      <w:r w:rsidR="006E4B84">
        <w:rPr>
          <w:sz w:val="22"/>
          <w:szCs w:val="22"/>
        </w:rPr>
        <w:t xml:space="preserve">%: R$ </w:t>
      </w:r>
      <w:r>
        <w:rPr>
          <w:sz w:val="22"/>
          <w:szCs w:val="22"/>
        </w:rPr>
        <w:t>60</w:t>
      </w:r>
      <w:r w:rsidR="006E4B84">
        <w:rPr>
          <w:sz w:val="22"/>
          <w:szCs w:val="22"/>
        </w:rPr>
        <w:t>0,00</w:t>
      </w:r>
    </w:p>
    <w:p w:rsidR="006E4B84" w:rsidRDefault="006E4B84" w:rsidP="006E4B84">
      <w:pPr>
        <w:rPr>
          <w:sz w:val="22"/>
          <w:szCs w:val="22"/>
        </w:rPr>
      </w:pPr>
      <w:r>
        <w:rPr>
          <w:sz w:val="22"/>
          <w:szCs w:val="22"/>
        </w:rPr>
        <w:t xml:space="preserve">5.4 - </w:t>
      </w:r>
      <w:r w:rsidR="00C91E27">
        <w:rPr>
          <w:sz w:val="22"/>
          <w:szCs w:val="22"/>
        </w:rPr>
        <w:t xml:space="preserve"> </w:t>
      </w:r>
      <w:r>
        <w:rPr>
          <w:sz w:val="22"/>
          <w:szCs w:val="22"/>
        </w:rPr>
        <w:t>BANCO DE MADEIRA MACIÇA, COM ASSENTO FORMANDO UMA ESPÉCIE DE ONDULAÇÃO, PARA TRÊS LUGARES, MEDINDO +- 1,80 x 0,40 x 0,50 M. EM BOM ESTADO DE CONSERVAÇÃO.</w:t>
      </w:r>
    </w:p>
    <w:p w:rsidR="006E4B84" w:rsidRDefault="006E4B84" w:rsidP="006E4B84">
      <w:pPr>
        <w:rPr>
          <w:sz w:val="22"/>
          <w:szCs w:val="22"/>
        </w:rPr>
      </w:pPr>
      <w:r>
        <w:rPr>
          <w:sz w:val="22"/>
          <w:szCs w:val="22"/>
        </w:rPr>
        <w:t>AVALIAÇÃO PARA LELÃO: R$ 2.000,00</w:t>
      </w:r>
    </w:p>
    <w:p w:rsidR="006E4B84" w:rsidRDefault="006E4B84" w:rsidP="006E4B84">
      <w:pPr>
        <w:rPr>
          <w:sz w:val="22"/>
          <w:szCs w:val="22"/>
        </w:rPr>
      </w:pPr>
      <w:r>
        <w:rPr>
          <w:sz w:val="22"/>
          <w:szCs w:val="22"/>
        </w:rPr>
        <w:t xml:space="preserve">LANCE MÍNIMO A PARTIR DE </w:t>
      </w:r>
      <w:r w:rsidR="002D672F">
        <w:rPr>
          <w:sz w:val="22"/>
          <w:szCs w:val="22"/>
        </w:rPr>
        <w:t>30%: R$ 6</w:t>
      </w:r>
      <w:r>
        <w:rPr>
          <w:sz w:val="22"/>
          <w:szCs w:val="22"/>
        </w:rPr>
        <w:t>00,00</w:t>
      </w:r>
    </w:p>
    <w:p w:rsidR="006E4B84" w:rsidRDefault="006E4B84" w:rsidP="006E4B84">
      <w:pPr>
        <w:rPr>
          <w:sz w:val="22"/>
          <w:szCs w:val="22"/>
        </w:rPr>
      </w:pPr>
      <w:r>
        <w:rPr>
          <w:sz w:val="22"/>
          <w:szCs w:val="22"/>
        </w:rPr>
        <w:t xml:space="preserve">5.5 </w:t>
      </w:r>
      <w:proofErr w:type="gramStart"/>
      <w:r>
        <w:rPr>
          <w:sz w:val="22"/>
          <w:szCs w:val="22"/>
        </w:rPr>
        <w:t xml:space="preserve">– </w:t>
      </w:r>
      <w:r w:rsidR="00C91E27">
        <w:rPr>
          <w:sz w:val="22"/>
          <w:szCs w:val="22"/>
        </w:rPr>
        <w:t xml:space="preserve"> </w:t>
      </w:r>
      <w:r>
        <w:rPr>
          <w:sz w:val="22"/>
          <w:szCs w:val="22"/>
        </w:rPr>
        <w:t>MESA</w:t>
      </w:r>
      <w:proofErr w:type="gramEnd"/>
      <w:r>
        <w:rPr>
          <w:sz w:val="22"/>
          <w:szCs w:val="22"/>
        </w:rPr>
        <w:t xml:space="preserve"> DE CENTRO REDONDA COM TAMPO DE LACA NA COR FENDI, MEDINDO 0,90 M. DE DIÂMENTO E 0,30 M. DE ALTURA, EM BOM ESTADO DE CONSERVAÇÃO.</w:t>
      </w:r>
    </w:p>
    <w:p w:rsidR="006E4B84" w:rsidRDefault="006E4B84" w:rsidP="006E4B84">
      <w:pPr>
        <w:rPr>
          <w:sz w:val="22"/>
          <w:szCs w:val="22"/>
        </w:rPr>
      </w:pPr>
      <w:r>
        <w:rPr>
          <w:sz w:val="22"/>
          <w:szCs w:val="22"/>
        </w:rPr>
        <w:t>AVALIAÇÃO PARA LEILÃO: R$ 1.600,00</w:t>
      </w:r>
    </w:p>
    <w:p w:rsidR="006E4B84" w:rsidRDefault="006E4B84" w:rsidP="006E4B84">
      <w:pPr>
        <w:rPr>
          <w:sz w:val="22"/>
          <w:szCs w:val="22"/>
        </w:rPr>
      </w:pPr>
      <w:r>
        <w:rPr>
          <w:sz w:val="22"/>
          <w:szCs w:val="22"/>
        </w:rPr>
        <w:t xml:space="preserve">LANCE MÍNIMO A PARTIR DE </w:t>
      </w:r>
      <w:r w:rsidR="002D672F">
        <w:rPr>
          <w:sz w:val="22"/>
          <w:szCs w:val="22"/>
        </w:rPr>
        <w:t>3</w:t>
      </w:r>
      <w:r>
        <w:rPr>
          <w:sz w:val="22"/>
          <w:szCs w:val="22"/>
        </w:rPr>
        <w:t xml:space="preserve">0%: R$ </w:t>
      </w:r>
      <w:r w:rsidR="002D672F">
        <w:rPr>
          <w:sz w:val="22"/>
          <w:szCs w:val="22"/>
        </w:rPr>
        <w:t>48</w:t>
      </w:r>
      <w:r>
        <w:rPr>
          <w:sz w:val="22"/>
          <w:szCs w:val="22"/>
        </w:rPr>
        <w:t>0,00</w:t>
      </w:r>
    </w:p>
    <w:p w:rsidR="006E4B84" w:rsidRDefault="006E4B84" w:rsidP="006E4B84">
      <w:pPr>
        <w:rPr>
          <w:sz w:val="22"/>
          <w:szCs w:val="22"/>
        </w:rPr>
      </w:pPr>
      <w:r>
        <w:rPr>
          <w:sz w:val="22"/>
          <w:szCs w:val="22"/>
        </w:rPr>
        <w:t xml:space="preserve">5.6 </w:t>
      </w:r>
      <w:proofErr w:type="gramStart"/>
      <w:r>
        <w:rPr>
          <w:sz w:val="22"/>
          <w:szCs w:val="22"/>
        </w:rPr>
        <w:t xml:space="preserve">– </w:t>
      </w:r>
      <w:r w:rsidR="00C91E27">
        <w:rPr>
          <w:sz w:val="22"/>
          <w:szCs w:val="22"/>
        </w:rPr>
        <w:t xml:space="preserve"> </w:t>
      </w:r>
      <w:r>
        <w:rPr>
          <w:sz w:val="22"/>
          <w:szCs w:val="22"/>
        </w:rPr>
        <w:t>4</w:t>
      </w:r>
      <w:proofErr w:type="gramEnd"/>
      <w:r>
        <w:rPr>
          <w:sz w:val="22"/>
          <w:szCs w:val="22"/>
        </w:rPr>
        <w:t xml:space="preserve"> CADEIRAS COM BASE EM MADEIRA E ESTOFADO DE LINHO NA COR BEGE, COM PÉS GIRATÓRIOS EM ALUMÍNIO, DESIGN ARREDONDADO, COM BRAÇOS, EM BOM ESTADO DE CONSERVAÇÃO.</w:t>
      </w:r>
    </w:p>
    <w:p w:rsidR="00790923" w:rsidRDefault="00790923" w:rsidP="00790923">
      <w:pPr>
        <w:rPr>
          <w:sz w:val="22"/>
          <w:szCs w:val="22"/>
        </w:rPr>
      </w:pPr>
      <w:r>
        <w:rPr>
          <w:sz w:val="22"/>
          <w:szCs w:val="22"/>
        </w:rPr>
        <w:t xml:space="preserve">LOCALIZAÇÃO: RUA SANTA </w:t>
      </w:r>
      <w:proofErr w:type="gramStart"/>
      <w:r>
        <w:rPr>
          <w:sz w:val="22"/>
          <w:szCs w:val="22"/>
        </w:rPr>
        <w:t>RITA  DURÃO</w:t>
      </w:r>
      <w:proofErr w:type="gramEnd"/>
      <w:r>
        <w:rPr>
          <w:sz w:val="22"/>
          <w:szCs w:val="22"/>
        </w:rPr>
        <w:t xml:space="preserve"> 1.214 LOJA 05 E 06 SAVASSI BELO HORIZONTE MG</w:t>
      </w:r>
    </w:p>
    <w:p w:rsidR="006E4B84" w:rsidRDefault="006E4B84" w:rsidP="006E4B84">
      <w:pPr>
        <w:rPr>
          <w:sz w:val="22"/>
          <w:szCs w:val="22"/>
        </w:rPr>
      </w:pPr>
      <w:r>
        <w:rPr>
          <w:sz w:val="22"/>
          <w:szCs w:val="22"/>
        </w:rPr>
        <w:t>AVALIAÇÃO PARA LEILÃO: R$ 4.000,00</w:t>
      </w:r>
    </w:p>
    <w:p w:rsidR="006E4B84" w:rsidRDefault="006E4B84" w:rsidP="006E4B84">
      <w:pPr>
        <w:rPr>
          <w:sz w:val="22"/>
          <w:szCs w:val="22"/>
        </w:rPr>
      </w:pPr>
      <w:r>
        <w:rPr>
          <w:sz w:val="22"/>
          <w:szCs w:val="22"/>
        </w:rPr>
        <w:t xml:space="preserve">LANCE MÍNIMO A PARTIR DE </w:t>
      </w:r>
      <w:r w:rsidR="002D672F">
        <w:rPr>
          <w:sz w:val="22"/>
          <w:szCs w:val="22"/>
        </w:rPr>
        <w:t>3</w:t>
      </w:r>
      <w:r>
        <w:rPr>
          <w:sz w:val="22"/>
          <w:szCs w:val="22"/>
        </w:rPr>
        <w:t xml:space="preserve">0%: R$ </w:t>
      </w:r>
      <w:r w:rsidR="002D672F">
        <w:rPr>
          <w:sz w:val="22"/>
          <w:szCs w:val="22"/>
        </w:rPr>
        <w:t>1.2</w:t>
      </w:r>
      <w:r>
        <w:rPr>
          <w:sz w:val="22"/>
          <w:szCs w:val="22"/>
        </w:rPr>
        <w:t>00,00</w:t>
      </w:r>
    </w:p>
    <w:p w:rsidR="002D672F" w:rsidRDefault="002D672F" w:rsidP="006E4B84">
      <w:pPr>
        <w:rPr>
          <w:sz w:val="22"/>
          <w:szCs w:val="22"/>
        </w:rPr>
      </w:pPr>
      <w:r>
        <w:rPr>
          <w:sz w:val="22"/>
          <w:szCs w:val="22"/>
        </w:rPr>
        <w:t>OBS. NOS LEILÕES REALIZADOS EM 18-08-21 E 01-09-21 FORAM N</w:t>
      </w:r>
      <w:r w:rsidR="00790923">
        <w:rPr>
          <w:sz w:val="22"/>
          <w:szCs w:val="22"/>
        </w:rPr>
        <w:t>EGATIVOS COM O PREÇO MÍNIMO DE 5</w:t>
      </w:r>
      <w:r>
        <w:rPr>
          <w:sz w:val="22"/>
          <w:szCs w:val="22"/>
        </w:rPr>
        <w:t>0%.</w:t>
      </w:r>
    </w:p>
    <w:p w:rsidR="00973A8B" w:rsidRDefault="00C8316E" w:rsidP="002D672F">
      <w:pPr>
        <w:jc w:val="center"/>
        <w:rPr>
          <w:sz w:val="22"/>
          <w:szCs w:val="22"/>
        </w:rPr>
      </w:pPr>
      <w:r w:rsidRPr="00B62058">
        <w:rPr>
          <w:sz w:val="22"/>
          <w:szCs w:val="22"/>
        </w:rPr>
        <w:t>CONDIÇÕES DOS LEILÕES</w:t>
      </w:r>
    </w:p>
    <w:p w:rsidR="009F6C17" w:rsidRPr="00B62058" w:rsidRDefault="009F6C17" w:rsidP="009F6C17">
      <w:pPr>
        <w:jc w:val="center"/>
        <w:rPr>
          <w:sz w:val="22"/>
          <w:szCs w:val="22"/>
        </w:rPr>
      </w:pPr>
    </w:p>
    <w:p w:rsidR="00F969EF" w:rsidRPr="007C6015" w:rsidRDefault="00F969EF" w:rsidP="00F969EF">
      <w:pPr>
        <w:jc w:val="both"/>
        <w:rPr>
          <w:color w:val="000000" w:themeColor="text1"/>
          <w:sz w:val="24"/>
        </w:rPr>
      </w:pPr>
      <w:r w:rsidRPr="007C6015">
        <w:rPr>
          <w:b/>
          <w:color w:val="000000" w:themeColor="text1"/>
          <w:sz w:val="24"/>
        </w:rPr>
        <w:t>1º)</w:t>
      </w:r>
      <w:r w:rsidRPr="007C6015">
        <w:rPr>
          <w:color w:val="000000" w:themeColor="text1"/>
          <w:sz w:val="24"/>
        </w:rPr>
        <w:t xml:space="preserve"> O leilão será realizado pelo Leiloeiro Luiz Washington Campolina Santos, matrícula 096 JUCEMG, na modalidade simultâneo (eletrônico e presencial), os bens estão relacionados no site </w:t>
      </w:r>
      <w:hyperlink r:id="rId7" w:history="1">
        <w:r w:rsidRPr="007C6015">
          <w:rPr>
            <w:rStyle w:val="Hyperlink"/>
            <w:color w:val="000000" w:themeColor="text1"/>
            <w:sz w:val="24"/>
          </w:rPr>
          <w:t>www.luizcampolina.com.br</w:t>
        </w:r>
      </w:hyperlink>
      <w:r w:rsidRPr="007C6015">
        <w:rPr>
          <w:sz w:val="24"/>
        </w:rPr>
        <w:t>.</w:t>
      </w:r>
      <w:r w:rsidRPr="007C6015">
        <w:rPr>
          <w:color w:val="000000" w:themeColor="text1"/>
          <w:sz w:val="24"/>
        </w:rPr>
        <w:t xml:space="preserve">  </w:t>
      </w:r>
      <w:proofErr w:type="gramStart"/>
      <w:r w:rsidRPr="007C6015">
        <w:rPr>
          <w:color w:val="000000" w:themeColor="text1"/>
          <w:sz w:val="24"/>
        </w:rPr>
        <w:t>a</w:t>
      </w:r>
      <w:proofErr w:type="gramEnd"/>
      <w:r w:rsidRPr="007C6015">
        <w:rPr>
          <w:color w:val="000000" w:themeColor="text1"/>
          <w:sz w:val="24"/>
        </w:rPr>
        <w:t xml:space="preserve"> quem caberá 5%</w:t>
      </w:r>
      <w:r>
        <w:rPr>
          <w:color w:val="000000" w:themeColor="text1"/>
          <w:sz w:val="24"/>
        </w:rPr>
        <w:t xml:space="preserve"> </w:t>
      </w:r>
      <w:r w:rsidRPr="007C6015">
        <w:rPr>
          <w:color w:val="000000" w:themeColor="text1"/>
          <w:sz w:val="24"/>
        </w:rPr>
        <w:t>de comissão</w:t>
      </w:r>
      <w:r>
        <w:rPr>
          <w:color w:val="000000" w:themeColor="text1"/>
          <w:sz w:val="24"/>
        </w:rPr>
        <w:t xml:space="preserve"> para bens imóveis e 10% de comissão para bens móveis</w:t>
      </w:r>
      <w:r w:rsidRPr="007C6015">
        <w:rPr>
          <w:color w:val="000000" w:themeColor="text1"/>
          <w:sz w:val="24"/>
        </w:rPr>
        <w:t>. O leiloeiro fica autorizado a alterar a sequência dos lotes, caso julgue necessário.</w:t>
      </w:r>
      <w:r w:rsidRPr="007C6015">
        <w:rPr>
          <w:color w:val="000000" w:themeColor="text1"/>
          <w:sz w:val="24"/>
        </w:rPr>
        <w:tab/>
      </w:r>
    </w:p>
    <w:p w:rsidR="00F969EF" w:rsidRPr="007C6015" w:rsidRDefault="00F969EF" w:rsidP="00F969EF">
      <w:pPr>
        <w:jc w:val="both"/>
        <w:rPr>
          <w:color w:val="000000" w:themeColor="text1"/>
          <w:sz w:val="24"/>
        </w:rPr>
      </w:pPr>
      <w:r w:rsidRPr="007C6015">
        <w:rPr>
          <w:b/>
          <w:color w:val="000000" w:themeColor="text1"/>
          <w:sz w:val="24"/>
        </w:rPr>
        <w:t>2º)</w:t>
      </w:r>
      <w:r w:rsidRPr="007C6015">
        <w:rPr>
          <w:color w:val="000000" w:themeColor="text1"/>
          <w:sz w:val="24"/>
        </w:rPr>
        <w:t xml:space="preserve"> No primeiro</w:t>
      </w:r>
      <w:r>
        <w:rPr>
          <w:color w:val="000000" w:themeColor="text1"/>
          <w:sz w:val="24"/>
        </w:rPr>
        <w:t xml:space="preserve"> e segundo</w:t>
      </w:r>
      <w:r w:rsidRPr="007C6015">
        <w:rPr>
          <w:color w:val="000000" w:themeColor="text1"/>
          <w:sz w:val="24"/>
        </w:rPr>
        <w:t xml:space="preserve"> leilão, o bem será ofertado</w:t>
      </w:r>
      <w:r>
        <w:rPr>
          <w:color w:val="000000" w:themeColor="text1"/>
          <w:sz w:val="24"/>
        </w:rPr>
        <w:t xml:space="preserve"> a partir de 50% </w:t>
      </w:r>
      <w:r w:rsidRPr="007C6015">
        <w:rPr>
          <w:color w:val="000000" w:themeColor="text1"/>
          <w:sz w:val="24"/>
        </w:rPr>
        <w:t>da avaliação</w:t>
      </w:r>
      <w:r>
        <w:rPr>
          <w:color w:val="000000" w:themeColor="text1"/>
          <w:sz w:val="24"/>
        </w:rPr>
        <w:t xml:space="preserve"> ou o que for determinado pelo Juiz</w:t>
      </w:r>
      <w:r w:rsidRPr="007C6015">
        <w:rPr>
          <w:color w:val="000000" w:themeColor="text1"/>
          <w:sz w:val="24"/>
        </w:rPr>
        <w:t>. Os bens que não receberem ofertas ficarão disponíveis no site para repasse e recebimento de lances.</w:t>
      </w:r>
    </w:p>
    <w:p w:rsidR="00F969EF" w:rsidRPr="007C6015" w:rsidRDefault="00F969EF" w:rsidP="00F969EF">
      <w:pPr>
        <w:jc w:val="both"/>
        <w:rPr>
          <w:color w:val="000000" w:themeColor="text1"/>
          <w:sz w:val="24"/>
        </w:rPr>
      </w:pPr>
      <w:r>
        <w:rPr>
          <w:b/>
          <w:color w:val="000000" w:themeColor="text1"/>
          <w:sz w:val="24"/>
        </w:rPr>
        <w:t>3</w:t>
      </w:r>
      <w:r w:rsidRPr="007C6015">
        <w:rPr>
          <w:b/>
          <w:color w:val="000000" w:themeColor="text1"/>
          <w:sz w:val="24"/>
        </w:rPr>
        <w:t>º)</w:t>
      </w:r>
      <w:r>
        <w:rPr>
          <w:b/>
          <w:color w:val="000000" w:themeColor="text1"/>
          <w:sz w:val="24"/>
        </w:rPr>
        <w:t xml:space="preserve"> </w:t>
      </w:r>
      <w:r w:rsidRPr="007C6015">
        <w:rPr>
          <w:color w:val="000000" w:themeColor="text1"/>
          <w:sz w:val="24"/>
        </w:rPr>
        <w:t xml:space="preserve">Para participar do leilão eletrônico, o interessado deverá cadastrar no site </w:t>
      </w:r>
      <w:hyperlink r:id="rId8" w:history="1">
        <w:r w:rsidRPr="007C6015">
          <w:rPr>
            <w:rStyle w:val="Hyperlink"/>
            <w:color w:val="000000" w:themeColor="text1"/>
            <w:sz w:val="24"/>
          </w:rPr>
          <w:t>www.luizcampolina.com.br</w:t>
        </w:r>
      </w:hyperlink>
      <w:r w:rsidRPr="007C6015">
        <w:rPr>
          <w:color w:val="000000" w:themeColor="text1"/>
          <w:sz w:val="24"/>
        </w:rPr>
        <w:t xml:space="preserve"> e se habilitar acessando a página do lote com antecedência mínima de 48 horas antes do horário previsto para encerramento do leilão e após a análise dos documentos obrigatórios e liberação do </w:t>
      </w:r>
      <w:proofErr w:type="spellStart"/>
      <w:r w:rsidRPr="007C6015">
        <w:rPr>
          <w:color w:val="000000" w:themeColor="text1"/>
          <w:sz w:val="24"/>
        </w:rPr>
        <w:t>login</w:t>
      </w:r>
      <w:proofErr w:type="spellEnd"/>
      <w:r w:rsidRPr="007C6015">
        <w:rPr>
          <w:color w:val="000000" w:themeColor="text1"/>
          <w:sz w:val="24"/>
        </w:rPr>
        <w:t xml:space="preserve"> poderá ofertar lances pela internet. </w:t>
      </w:r>
    </w:p>
    <w:p w:rsidR="00F969EF" w:rsidRPr="007C6015" w:rsidRDefault="00F969EF" w:rsidP="00F969EF">
      <w:pPr>
        <w:jc w:val="both"/>
        <w:rPr>
          <w:color w:val="000000" w:themeColor="text1"/>
          <w:sz w:val="24"/>
        </w:rPr>
      </w:pPr>
      <w:r>
        <w:rPr>
          <w:b/>
          <w:color w:val="000000" w:themeColor="text1"/>
          <w:sz w:val="24"/>
        </w:rPr>
        <w:t>4</w:t>
      </w:r>
      <w:r w:rsidRPr="007C6015">
        <w:rPr>
          <w:b/>
          <w:color w:val="000000" w:themeColor="text1"/>
          <w:sz w:val="24"/>
        </w:rPr>
        <w:t xml:space="preserve">º) </w:t>
      </w:r>
      <w:r w:rsidRPr="007C6015">
        <w:rPr>
          <w:color w:val="000000" w:themeColor="text1"/>
          <w:sz w:val="24"/>
        </w:rPr>
        <w:t>Não será cabível qualquer reclamação ao leiloeiro, caso ocorra queda ou falhas no sistema, conexão de internet, cujos riscos de conexão, impossibilidade técnica, imprevisões e intempéries são assumidos inteiramente pelo interessado.</w:t>
      </w:r>
    </w:p>
    <w:p w:rsidR="00F969EF" w:rsidRPr="007C6015" w:rsidRDefault="00F969EF" w:rsidP="00F969EF">
      <w:pPr>
        <w:jc w:val="both"/>
        <w:rPr>
          <w:color w:val="000000" w:themeColor="text1"/>
          <w:sz w:val="24"/>
        </w:rPr>
      </w:pPr>
      <w:r>
        <w:rPr>
          <w:b/>
          <w:color w:val="000000" w:themeColor="text1"/>
          <w:sz w:val="24"/>
        </w:rPr>
        <w:t>5</w:t>
      </w:r>
      <w:r w:rsidRPr="007C6015">
        <w:rPr>
          <w:b/>
          <w:color w:val="000000" w:themeColor="text1"/>
          <w:sz w:val="24"/>
        </w:rPr>
        <w:t>º)</w:t>
      </w:r>
      <w:r w:rsidRPr="007C6015">
        <w:rPr>
          <w:color w:val="000000" w:themeColor="text1"/>
          <w:sz w:val="24"/>
        </w:rPr>
        <w:t xml:space="preserve"> Para os lotes arrematados de forma eletrônica, o pagamento da arrematação será realizado através de guia</w:t>
      </w:r>
      <w:r>
        <w:rPr>
          <w:color w:val="000000" w:themeColor="text1"/>
          <w:sz w:val="24"/>
        </w:rPr>
        <w:t>s judiciais</w:t>
      </w:r>
      <w:r w:rsidRPr="007C6015">
        <w:rPr>
          <w:color w:val="000000" w:themeColor="text1"/>
          <w:sz w:val="24"/>
        </w:rPr>
        <w:t xml:space="preserve">, até o dia seguinte a contar da data </w:t>
      </w:r>
      <w:proofErr w:type="gramStart"/>
      <w:r w:rsidRPr="007C6015">
        <w:rPr>
          <w:color w:val="000000" w:themeColor="text1"/>
          <w:sz w:val="24"/>
        </w:rPr>
        <w:t>de  arrematação</w:t>
      </w:r>
      <w:proofErr w:type="gramEnd"/>
      <w:r w:rsidR="00954CF7">
        <w:rPr>
          <w:color w:val="000000" w:themeColor="text1"/>
          <w:sz w:val="24"/>
        </w:rPr>
        <w:t xml:space="preserve"> ou a data determinada pelo Juiz</w:t>
      </w:r>
      <w:r w:rsidRPr="007C6015">
        <w:rPr>
          <w:color w:val="000000" w:themeColor="text1"/>
          <w:sz w:val="24"/>
        </w:rPr>
        <w:t>. A</w:t>
      </w:r>
      <w:r>
        <w:rPr>
          <w:color w:val="000000" w:themeColor="text1"/>
          <w:sz w:val="24"/>
        </w:rPr>
        <w:t>s</w:t>
      </w:r>
      <w:r w:rsidRPr="007C6015">
        <w:rPr>
          <w:color w:val="000000" w:themeColor="text1"/>
          <w:sz w:val="24"/>
        </w:rPr>
        <w:t xml:space="preserve"> Guia</w:t>
      </w:r>
      <w:r>
        <w:rPr>
          <w:color w:val="000000" w:themeColor="text1"/>
          <w:sz w:val="24"/>
        </w:rPr>
        <w:t>s Judiciais serão</w:t>
      </w:r>
      <w:r w:rsidRPr="007C6015">
        <w:rPr>
          <w:color w:val="000000" w:themeColor="text1"/>
          <w:sz w:val="24"/>
        </w:rPr>
        <w:t xml:space="preserve"> enviada</w:t>
      </w:r>
      <w:r>
        <w:rPr>
          <w:color w:val="000000" w:themeColor="text1"/>
          <w:sz w:val="24"/>
        </w:rPr>
        <w:t>s</w:t>
      </w:r>
      <w:r w:rsidRPr="007C6015">
        <w:rPr>
          <w:color w:val="000000" w:themeColor="text1"/>
          <w:sz w:val="24"/>
        </w:rPr>
        <w:t xml:space="preserve"> pelo leiloeiro via </w:t>
      </w:r>
      <w:proofErr w:type="spellStart"/>
      <w:r w:rsidRPr="007C6015">
        <w:rPr>
          <w:color w:val="000000" w:themeColor="text1"/>
          <w:sz w:val="24"/>
        </w:rPr>
        <w:t>whastsApp</w:t>
      </w:r>
      <w:proofErr w:type="spellEnd"/>
      <w:r w:rsidRPr="007C6015">
        <w:rPr>
          <w:color w:val="000000" w:themeColor="text1"/>
          <w:sz w:val="24"/>
        </w:rPr>
        <w:t>/</w:t>
      </w:r>
      <w:proofErr w:type="spellStart"/>
      <w:r w:rsidRPr="007C6015">
        <w:rPr>
          <w:color w:val="000000" w:themeColor="text1"/>
          <w:sz w:val="24"/>
        </w:rPr>
        <w:t>email</w:t>
      </w:r>
      <w:proofErr w:type="spellEnd"/>
      <w:r w:rsidRPr="007C6015">
        <w:rPr>
          <w:color w:val="000000" w:themeColor="text1"/>
          <w:sz w:val="24"/>
        </w:rPr>
        <w:t>. Após ser</w:t>
      </w:r>
      <w:r>
        <w:rPr>
          <w:color w:val="000000" w:themeColor="text1"/>
          <w:sz w:val="24"/>
        </w:rPr>
        <w:t>em</w:t>
      </w:r>
      <w:r w:rsidRPr="007C6015">
        <w:rPr>
          <w:color w:val="000000" w:themeColor="text1"/>
          <w:sz w:val="24"/>
        </w:rPr>
        <w:t xml:space="preserve"> </w:t>
      </w:r>
      <w:r>
        <w:rPr>
          <w:color w:val="000000" w:themeColor="text1"/>
          <w:sz w:val="24"/>
        </w:rPr>
        <w:t>quitadas</w:t>
      </w:r>
      <w:r w:rsidRPr="007C6015">
        <w:rPr>
          <w:color w:val="000000" w:themeColor="text1"/>
          <w:sz w:val="24"/>
        </w:rPr>
        <w:t xml:space="preserve"> devolve</w:t>
      </w:r>
      <w:r w:rsidR="00954CF7">
        <w:rPr>
          <w:color w:val="000000" w:themeColor="text1"/>
          <w:sz w:val="24"/>
        </w:rPr>
        <w:t>-las</w:t>
      </w:r>
      <w:r w:rsidRPr="007C6015">
        <w:rPr>
          <w:color w:val="000000" w:themeColor="text1"/>
          <w:sz w:val="24"/>
        </w:rPr>
        <w:t xml:space="preserve"> pela mesma via na mesma data. Em seguida o Leiloeiro enviará o Auto de Arrematação para assinatura do arrematante e devolução. O leiloeiro juntará nos Autos, o Auto de Arrematação e as Guias Judiciais quitadas. </w:t>
      </w:r>
    </w:p>
    <w:p w:rsidR="00F969EF" w:rsidRPr="007C6015" w:rsidRDefault="00F969EF" w:rsidP="00F969EF">
      <w:pPr>
        <w:jc w:val="both"/>
        <w:rPr>
          <w:rFonts w:cs="Arial"/>
          <w:sz w:val="24"/>
        </w:rPr>
      </w:pPr>
      <w:r>
        <w:rPr>
          <w:b/>
          <w:color w:val="000000" w:themeColor="text1"/>
          <w:sz w:val="24"/>
        </w:rPr>
        <w:t>6</w:t>
      </w:r>
      <w:r w:rsidRPr="007C6015">
        <w:rPr>
          <w:b/>
          <w:color w:val="000000" w:themeColor="text1"/>
          <w:sz w:val="24"/>
        </w:rPr>
        <w:t>º)</w:t>
      </w:r>
      <w:r w:rsidRPr="007C6015">
        <w:rPr>
          <w:color w:val="000000" w:themeColor="text1"/>
          <w:sz w:val="24"/>
        </w:rPr>
        <w:t xml:space="preserve"> </w:t>
      </w:r>
      <w:r w:rsidRPr="007C6015">
        <w:rPr>
          <w:rStyle w:val="nfase"/>
          <w:rFonts w:cs="Arial"/>
          <w:sz w:val="24"/>
        </w:rPr>
        <w:t>Os interessados em participar do leilão presencial deverão portar:</w:t>
      </w:r>
    </w:p>
    <w:p w:rsidR="00F969EF" w:rsidRPr="007C6015" w:rsidRDefault="00F969EF" w:rsidP="00F969EF">
      <w:pPr>
        <w:pStyle w:val="PargrafodaLista"/>
        <w:jc w:val="both"/>
        <w:rPr>
          <w:rStyle w:val="nfase"/>
          <w:rFonts w:cs="Arial"/>
          <w:sz w:val="24"/>
        </w:rPr>
      </w:pPr>
      <w:r w:rsidRPr="007C6015">
        <w:rPr>
          <w:rFonts w:cs="Arial"/>
          <w:sz w:val="24"/>
        </w:rPr>
        <w:t xml:space="preserve">I- </w:t>
      </w:r>
      <w:r w:rsidRPr="007C6015">
        <w:rPr>
          <w:rStyle w:val="nfase"/>
          <w:rFonts w:cs="Arial"/>
          <w:sz w:val="24"/>
        </w:rPr>
        <w:t xml:space="preserve">Pessoa física: documentos de identidade, CPF e dois cheques assinados, um nominal ao TRT-MG e outro nominal ao </w:t>
      </w:r>
      <w:proofErr w:type="gramStart"/>
      <w:r w:rsidRPr="007C6015">
        <w:rPr>
          <w:rStyle w:val="nfase"/>
          <w:rFonts w:cs="Arial"/>
          <w:sz w:val="24"/>
        </w:rPr>
        <w:t>leiloeiro,  para</w:t>
      </w:r>
      <w:proofErr w:type="gramEnd"/>
      <w:r w:rsidRPr="007C6015">
        <w:rPr>
          <w:rStyle w:val="nfase"/>
          <w:rFonts w:cs="Arial"/>
          <w:sz w:val="24"/>
        </w:rPr>
        <w:t xml:space="preserve"> cada lote arrematado.</w:t>
      </w:r>
    </w:p>
    <w:p w:rsidR="00F969EF" w:rsidRDefault="00F969EF" w:rsidP="00F969EF">
      <w:pPr>
        <w:pStyle w:val="PargrafodaLista"/>
        <w:jc w:val="both"/>
        <w:rPr>
          <w:rStyle w:val="nfase"/>
          <w:rFonts w:cs="Arial"/>
          <w:sz w:val="24"/>
        </w:rPr>
      </w:pPr>
      <w:r w:rsidRPr="007C6015">
        <w:rPr>
          <w:rFonts w:cs="Arial"/>
          <w:sz w:val="24"/>
        </w:rPr>
        <w:t xml:space="preserve">II- </w:t>
      </w:r>
      <w:r w:rsidRPr="007C6015">
        <w:rPr>
          <w:rStyle w:val="nfase"/>
          <w:rFonts w:cs="Arial"/>
          <w:sz w:val="24"/>
        </w:rPr>
        <w:t>Pessoa jurídica: contrato social juntamente com a procuração e cópia da carteira de identidade e CPF do responsável pela empresa (que autoriza o procurador a arrematar no leilão em nome da mesma) acrescida de dois cheques devidamente assinados para cada lote arrematado. III- Caso o licitante não esteja munido dos referidos cheques, o mesmo não poderá oferecer lances no leilão presencial. (art. 888 da CLT).</w:t>
      </w:r>
    </w:p>
    <w:p w:rsidR="00F969EF" w:rsidRPr="00642F73" w:rsidRDefault="00F969EF" w:rsidP="00F969EF">
      <w:pPr>
        <w:jc w:val="both"/>
        <w:rPr>
          <w:rFonts w:cs="Arial"/>
          <w:i/>
          <w:iCs/>
          <w:sz w:val="24"/>
        </w:rPr>
      </w:pPr>
      <w:r>
        <w:rPr>
          <w:rFonts w:cs="Arial"/>
          <w:b/>
          <w:sz w:val="24"/>
        </w:rPr>
        <w:t>7</w:t>
      </w:r>
      <w:r w:rsidRPr="00642F73">
        <w:rPr>
          <w:rFonts w:cs="Arial"/>
          <w:b/>
          <w:sz w:val="24"/>
        </w:rPr>
        <w:t>º)</w:t>
      </w:r>
      <w:r w:rsidRPr="00642F73">
        <w:rPr>
          <w:rFonts w:cs="Arial"/>
          <w:sz w:val="24"/>
        </w:rPr>
        <w:t xml:space="preserve"> Os </w:t>
      </w:r>
      <w:proofErr w:type="gramStart"/>
      <w:r w:rsidRPr="00642F73">
        <w:rPr>
          <w:rFonts w:cs="Arial"/>
          <w:sz w:val="24"/>
        </w:rPr>
        <w:t>bens  poderão</w:t>
      </w:r>
      <w:proofErr w:type="gramEnd"/>
      <w:r w:rsidRPr="00642F73">
        <w:rPr>
          <w:rFonts w:cs="Arial"/>
          <w:sz w:val="24"/>
        </w:rPr>
        <w:t xml:space="preserve"> ser parcelados com entrada de 25% e o restante em até 30 vezes, com correção do </w:t>
      </w:r>
      <w:r w:rsidRPr="00746D52">
        <w:rPr>
          <w:rFonts w:cs="Arial"/>
          <w:sz w:val="24"/>
        </w:rPr>
        <w:t>IPCA-e</w:t>
      </w:r>
      <w:r w:rsidRPr="00642F73">
        <w:rPr>
          <w:rFonts w:cs="Arial"/>
          <w:sz w:val="24"/>
        </w:rPr>
        <w:t xml:space="preserve"> (índice de preço ao consumidor ampliado especial).  </w:t>
      </w:r>
      <w:r w:rsidRPr="00642F73">
        <w:rPr>
          <w:rFonts w:cs="Arial"/>
          <w:i/>
          <w:sz w:val="24"/>
        </w:rPr>
        <w:t>O lance à vista terá preferência sempre sobre o lance parcelado, mesmo que seja menor.</w:t>
      </w:r>
    </w:p>
    <w:p w:rsidR="00F969EF" w:rsidRPr="007C6015" w:rsidRDefault="00F969EF" w:rsidP="00F969EF">
      <w:pPr>
        <w:jc w:val="both"/>
        <w:rPr>
          <w:rFonts w:cs="Arial"/>
          <w:sz w:val="24"/>
        </w:rPr>
      </w:pPr>
      <w:r>
        <w:rPr>
          <w:rFonts w:cs="Arial"/>
          <w:b/>
          <w:sz w:val="24"/>
        </w:rPr>
        <w:t>8</w:t>
      </w:r>
      <w:r w:rsidRPr="007C6015">
        <w:rPr>
          <w:rFonts w:cs="Arial"/>
          <w:b/>
          <w:sz w:val="24"/>
        </w:rPr>
        <w:t>º)</w:t>
      </w:r>
      <w:r w:rsidRPr="007C6015">
        <w:rPr>
          <w:rFonts w:cs="Arial"/>
          <w:sz w:val="24"/>
        </w:rPr>
        <w:t xml:space="preserve"> O interessado em adquirir o bem penhorado em prestações poderá apresentar, por escrito:</w:t>
      </w:r>
    </w:p>
    <w:p w:rsidR="00F969EF" w:rsidRPr="007C6015" w:rsidRDefault="00F969EF" w:rsidP="00F969EF">
      <w:pPr>
        <w:pStyle w:val="PargrafodaLista"/>
        <w:jc w:val="both"/>
        <w:rPr>
          <w:rFonts w:cs="Arial"/>
          <w:sz w:val="24"/>
        </w:rPr>
      </w:pPr>
      <w:r w:rsidRPr="007C6015">
        <w:rPr>
          <w:rFonts w:cs="Arial"/>
          <w:sz w:val="24"/>
        </w:rPr>
        <w:t>I- Até o inicio do primeiro leilão, proposta de aquisição do bem por valor não inferior da avaliação;</w:t>
      </w:r>
    </w:p>
    <w:p w:rsidR="00F969EF" w:rsidRPr="007C6015" w:rsidRDefault="00F969EF" w:rsidP="00F969EF">
      <w:pPr>
        <w:pStyle w:val="PargrafodaLista"/>
        <w:jc w:val="both"/>
        <w:rPr>
          <w:rFonts w:cs="Arial"/>
          <w:sz w:val="24"/>
        </w:rPr>
      </w:pPr>
      <w:r w:rsidRPr="007C6015">
        <w:rPr>
          <w:rFonts w:cs="Arial"/>
          <w:sz w:val="24"/>
        </w:rPr>
        <w:t>II- Até o início do segundo leilão proposta de aquisição do bem por valor que não seja considerado vil e §§ do art. 895 do CPC.</w:t>
      </w:r>
    </w:p>
    <w:p w:rsidR="00F969EF" w:rsidRPr="007C6015" w:rsidRDefault="00F969EF" w:rsidP="00F969EF">
      <w:pPr>
        <w:jc w:val="both"/>
        <w:rPr>
          <w:rFonts w:cs="Arial"/>
          <w:sz w:val="24"/>
        </w:rPr>
      </w:pPr>
      <w:r>
        <w:rPr>
          <w:rFonts w:cs="Arial"/>
          <w:b/>
          <w:sz w:val="24"/>
        </w:rPr>
        <w:t>9</w:t>
      </w:r>
      <w:r w:rsidRPr="00395D3D">
        <w:rPr>
          <w:rFonts w:cs="Arial"/>
          <w:b/>
          <w:sz w:val="24"/>
        </w:rPr>
        <w:t>º)</w:t>
      </w:r>
      <w:r w:rsidRPr="007C6015">
        <w:rPr>
          <w:rFonts w:cs="Arial"/>
          <w:sz w:val="24"/>
        </w:rPr>
        <w:t xml:space="preserve"> A proposta de parcelamento vencedora será encaminhada pelo leiloeiro ao Juiz para ser </w:t>
      </w:r>
      <w:r w:rsidR="00954CF7">
        <w:rPr>
          <w:rFonts w:cs="Arial"/>
          <w:sz w:val="24"/>
        </w:rPr>
        <w:t>analisada.</w:t>
      </w:r>
    </w:p>
    <w:p w:rsidR="00F969EF" w:rsidRPr="007C6015" w:rsidRDefault="00F969EF" w:rsidP="00F969EF">
      <w:pPr>
        <w:jc w:val="both"/>
        <w:rPr>
          <w:sz w:val="24"/>
        </w:rPr>
      </w:pPr>
      <w:r>
        <w:rPr>
          <w:rFonts w:cs="Arial"/>
          <w:b/>
          <w:sz w:val="24"/>
        </w:rPr>
        <w:t>10</w:t>
      </w:r>
      <w:r w:rsidRPr="00395D3D">
        <w:rPr>
          <w:rFonts w:cs="Arial"/>
          <w:b/>
          <w:sz w:val="24"/>
        </w:rPr>
        <w:t>º)</w:t>
      </w:r>
      <w:r w:rsidRPr="007C6015">
        <w:rPr>
          <w:rFonts w:cs="Arial"/>
          <w:sz w:val="24"/>
        </w:rPr>
        <w:t xml:space="preserve"> No caso de parcelamento as primeiras Guias Judiciais (entrada e comissão) serão emitidas pelo leiloeiro, logo após o leilão, as demais serão emitidas mensalmente pelo arrematante, com a devida correção que serão efetuadas em Guias de Depósitos Judiciais, </w:t>
      </w:r>
      <w:r w:rsidRPr="007C6015">
        <w:rPr>
          <w:sz w:val="24"/>
        </w:rPr>
        <w:t xml:space="preserve">retiradas no site </w:t>
      </w:r>
      <w:r>
        <w:rPr>
          <w:sz w:val="24"/>
        </w:rPr>
        <w:t xml:space="preserve">do TRT/MG </w:t>
      </w:r>
      <w:r w:rsidRPr="007C6015">
        <w:rPr>
          <w:sz w:val="24"/>
        </w:rPr>
        <w:t xml:space="preserve">pelo próprio arrematante, que deverá comprovar o pagamento mensalmente com a juntada da guia devidamente quitada diretamente nos autos. As parcelas serão mensais sucessivas, vencíveis a cada 30 dias da data de arrematação e corrigidas de acordo com os fatores de atualização monetária do Tribunal de Justiça de Minas Gerais, </w:t>
      </w:r>
      <w:r w:rsidRPr="00746D52">
        <w:rPr>
          <w:sz w:val="24"/>
        </w:rPr>
        <w:t>(IPCA-e).</w:t>
      </w:r>
    </w:p>
    <w:p w:rsidR="00F969EF" w:rsidRPr="007C6015" w:rsidRDefault="00F969EF" w:rsidP="00F969EF">
      <w:pPr>
        <w:jc w:val="both"/>
        <w:rPr>
          <w:sz w:val="24"/>
        </w:rPr>
      </w:pPr>
      <w:r>
        <w:rPr>
          <w:b/>
          <w:sz w:val="24"/>
        </w:rPr>
        <w:t>11</w:t>
      </w:r>
      <w:r w:rsidRPr="007C6015">
        <w:rPr>
          <w:b/>
          <w:sz w:val="24"/>
        </w:rPr>
        <w:t>º)</w:t>
      </w:r>
      <w:r w:rsidRPr="007C6015">
        <w:rPr>
          <w:sz w:val="24"/>
        </w:rPr>
        <w:t xml:space="preserve"> A venda parcelada será garantida por hipoteca judicial gravada sobre o próprio imóvel até a quitação e no caso de bem móvel mediante c</w:t>
      </w:r>
      <w:r w:rsidR="00954CF7">
        <w:rPr>
          <w:sz w:val="24"/>
        </w:rPr>
        <w:t xml:space="preserve">aução idônea, art. </w:t>
      </w:r>
      <w:proofErr w:type="gramStart"/>
      <w:r w:rsidR="00954CF7">
        <w:rPr>
          <w:sz w:val="24"/>
        </w:rPr>
        <w:t>895  do</w:t>
      </w:r>
      <w:proofErr w:type="gramEnd"/>
      <w:r w:rsidR="00954CF7">
        <w:rPr>
          <w:sz w:val="24"/>
        </w:rPr>
        <w:t xml:space="preserve"> CPC.</w:t>
      </w:r>
    </w:p>
    <w:p w:rsidR="00F969EF" w:rsidRPr="007C6015" w:rsidRDefault="00F969EF" w:rsidP="00F969EF">
      <w:pPr>
        <w:jc w:val="both"/>
        <w:rPr>
          <w:sz w:val="24"/>
        </w:rPr>
      </w:pPr>
      <w:r>
        <w:rPr>
          <w:b/>
          <w:sz w:val="24"/>
        </w:rPr>
        <w:t>12</w:t>
      </w:r>
      <w:r w:rsidRPr="007C6015">
        <w:rPr>
          <w:b/>
          <w:sz w:val="24"/>
        </w:rPr>
        <w:t xml:space="preserve">º) </w:t>
      </w:r>
      <w:r w:rsidRPr="007C6015">
        <w:rPr>
          <w:sz w:val="24"/>
        </w:rPr>
        <w:t xml:space="preserve">No caso de atraso no pagamento de qualquer das prestações, incidirá multa de 10% sobre a soma da parcela inadimplida com as parcelas vincendas </w:t>
      </w:r>
      <w:proofErr w:type="gramStart"/>
      <w:r w:rsidRPr="007C6015">
        <w:rPr>
          <w:sz w:val="24"/>
        </w:rPr>
        <w:t>( art.</w:t>
      </w:r>
      <w:proofErr w:type="gramEnd"/>
      <w:r w:rsidRPr="007C6015">
        <w:rPr>
          <w:sz w:val="24"/>
        </w:rPr>
        <w:t xml:space="preserve"> 895 § 4º do CPC ).</w:t>
      </w:r>
    </w:p>
    <w:p w:rsidR="00F969EF" w:rsidRPr="007C6015" w:rsidRDefault="00F969EF" w:rsidP="00F969EF">
      <w:pPr>
        <w:jc w:val="both"/>
        <w:rPr>
          <w:color w:val="000000" w:themeColor="text1"/>
          <w:sz w:val="24"/>
        </w:rPr>
      </w:pPr>
      <w:r>
        <w:rPr>
          <w:b/>
          <w:color w:val="000000" w:themeColor="text1"/>
          <w:sz w:val="24"/>
        </w:rPr>
        <w:t>13</w:t>
      </w:r>
      <w:r w:rsidRPr="007C6015">
        <w:rPr>
          <w:b/>
          <w:color w:val="000000" w:themeColor="text1"/>
          <w:sz w:val="24"/>
        </w:rPr>
        <w:t xml:space="preserve">º) </w:t>
      </w:r>
      <w:r w:rsidRPr="007C6015">
        <w:rPr>
          <w:color w:val="000000" w:themeColor="text1"/>
          <w:sz w:val="24"/>
        </w:rPr>
        <w:t xml:space="preserve">O inadimplemento autoriza o exequente a pedir a resolução da arrematação ou promover, em face do arrematante, a execução do valor devido, devendo ambos os pedidos serem formulados nos autos da execução em que se deu a arrematação </w:t>
      </w:r>
      <w:proofErr w:type="gramStart"/>
      <w:r w:rsidRPr="007C6015">
        <w:rPr>
          <w:color w:val="000000" w:themeColor="text1"/>
          <w:sz w:val="24"/>
        </w:rPr>
        <w:t>( art.</w:t>
      </w:r>
      <w:proofErr w:type="gramEnd"/>
      <w:r w:rsidRPr="007C6015">
        <w:rPr>
          <w:color w:val="000000" w:themeColor="text1"/>
          <w:sz w:val="24"/>
        </w:rPr>
        <w:t xml:space="preserve"> 895 § 5º do CPC )</w:t>
      </w:r>
    </w:p>
    <w:p w:rsidR="00F969EF" w:rsidRPr="007C6015" w:rsidRDefault="00F969EF" w:rsidP="00F969EF">
      <w:pPr>
        <w:jc w:val="both"/>
        <w:rPr>
          <w:color w:val="000000" w:themeColor="text1"/>
          <w:sz w:val="24"/>
        </w:rPr>
      </w:pPr>
      <w:r>
        <w:rPr>
          <w:b/>
          <w:color w:val="000000" w:themeColor="text1"/>
          <w:sz w:val="24"/>
        </w:rPr>
        <w:t>14</w:t>
      </w:r>
      <w:r w:rsidRPr="007C6015">
        <w:rPr>
          <w:b/>
          <w:color w:val="000000" w:themeColor="text1"/>
          <w:sz w:val="24"/>
        </w:rPr>
        <w:t>º)</w:t>
      </w:r>
      <w:r w:rsidR="008053FF">
        <w:rPr>
          <w:color w:val="000000" w:themeColor="text1"/>
          <w:sz w:val="24"/>
        </w:rPr>
        <w:t xml:space="preserve"> </w:t>
      </w:r>
      <w:r w:rsidRPr="007C6015">
        <w:rPr>
          <w:color w:val="000000" w:themeColor="text1"/>
          <w:sz w:val="24"/>
        </w:rPr>
        <w:t>Não comprovado o depósito do lance e o pagamento da comissão no prazo determinado no edital, o leiloeiro público comunicará o fato ao licitante com maior lance subsequente, a fim de que este possa exercer seu direito de opção.  A aplicação d</w:t>
      </w:r>
      <w:r w:rsidR="00954CF7">
        <w:rPr>
          <w:color w:val="000000" w:themeColor="text1"/>
          <w:sz w:val="24"/>
        </w:rPr>
        <w:t>este</w:t>
      </w:r>
      <w:r w:rsidRPr="007C6015">
        <w:rPr>
          <w:color w:val="000000" w:themeColor="text1"/>
          <w:sz w:val="24"/>
        </w:rPr>
        <w:t xml:space="preserve"> </w:t>
      </w:r>
      <w:proofErr w:type="gramStart"/>
      <w:r w:rsidRPr="007C6015">
        <w:rPr>
          <w:color w:val="000000" w:themeColor="text1"/>
          <w:sz w:val="24"/>
        </w:rPr>
        <w:t>dispos</w:t>
      </w:r>
      <w:r w:rsidR="00954CF7">
        <w:rPr>
          <w:color w:val="000000" w:themeColor="text1"/>
          <w:sz w:val="24"/>
        </w:rPr>
        <w:t>i</w:t>
      </w:r>
      <w:r w:rsidRPr="007C6015">
        <w:rPr>
          <w:color w:val="000000" w:themeColor="text1"/>
          <w:sz w:val="24"/>
        </w:rPr>
        <w:t>t</w:t>
      </w:r>
      <w:r w:rsidR="00954CF7">
        <w:rPr>
          <w:color w:val="000000" w:themeColor="text1"/>
          <w:sz w:val="24"/>
        </w:rPr>
        <w:t>ivo</w:t>
      </w:r>
      <w:r w:rsidRPr="007C6015">
        <w:rPr>
          <w:color w:val="000000" w:themeColor="text1"/>
          <w:sz w:val="24"/>
        </w:rPr>
        <w:t xml:space="preserve">  não</w:t>
      </w:r>
      <w:proofErr w:type="gramEnd"/>
      <w:r w:rsidRPr="007C6015">
        <w:rPr>
          <w:color w:val="000000" w:themeColor="text1"/>
          <w:sz w:val="24"/>
        </w:rPr>
        <w:t xml:space="preserve"> isenta o licitante inadimplente do pagamento de multa, se for o caso, a ser determinada pelo juízo, e da responsabilidade civil e criminal, nos termos do art. 335 do Código Penal.”</w:t>
      </w:r>
    </w:p>
    <w:p w:rsidR="00F969EF" w:rsidRPr="007C6015" w:rsidRDefault="00F969EF" w:rsidP="00F969EF">
      <w:pPr>
        <w:jc w:val="both"/>
        <w:rPr>
          <w:color w:val="000000" w:themeColor="text1"/>
          <w:sz w:val="24"/>
        </w:rPr>
      </w:pPr>
      <w:r>
        <w:rPr>
          <w:b/>
          <w:color w:val="000000" w:themeColor="text1"/>
          <w:sz w:val="24"/>
        </w:rPr>
        <w:t>15</w:t>
      </w:r>
      <w:r w:rsidRPr="007C6015">
        <w:rPr>
          <w:b/>
          <w:color w:val="000000" w:themeColor="text1"/>
          <w:sz w:val="24"/>
        </w:rPr>
        <w:t>º)</w:t>
      </w:r>
      <w:r w:rsidRPr="007C6015">
        <w:rPr>
          <w:color w:val="000000" w:themeColor="text1"/>
          <w:sz w:val="24"/>
        </w:rPr>
        <w:t xml:space="preserve"> Compete ao interessado na arrematação, a verificação do estado de conservação do bem, não podendo o arrematante alegar desconhecimento de suas condições, características, compartimentos internos, estado de conservação e localização.  As alienações são feitas em caráter </w:t>
      </w:r>
      <w:proofErr w:type="gramStart"/>
      <w:r w:rsidRPr="007C6015">
        <w:rPr>
          <w:color w:val="000000" w:themeColor="text1"/>
          <w:sz w:val="24"/>
        </w:rPr>
        <w:t>“ AD</w:t>
      </w:r>
      <w:proofErr w:type="gramEnd"/>
      <w:r w:rsidRPr="007C6015">
        <w:rPr>
          <w:color w:val="000000" w:themeColor="text1"/>
          <w:sz w:val="24"/>
        </w:rPr>
        <w:t>-CORPUS”, sendo que as áreas mencionadas nos editais, catálogos e outros veículos de comunicação, são meramente enunciativas. Caso benfeitorias informadas no auto de penhora/avaliação não estejam averbadas na matrícula do imóvel, caberá ao arrematante sua regularização.</w:t>
      </w:r>
    </w:p>
    <w:p w:rsidR="00F969EF" w:rsidRPr="007C6015" w:rsidRDefault="00F969EF" w:rsidP="00F969EF">
      <w:pPr>
        <w:jc w:val="both"/>
        <w:rPr>
          <w:color w:val="000000" w:themeColor="text1"/>
          <w:sz w:val="24"/>
        </w:rPr>
      </w:pPr>
      <w:r>
        <w:rPr>
          <w:b/>
          <w:color w:val="000000" w:themeColor="text1"/>
          <w:sz w:val="24"/>
        </w:rPr>
        <w:t>16</w:t>
      </w:r>
      <w:r w:rsidRPr="007C6015">
        <w:rPr>
          <w:b/>
          <w:color w:val="000000" w:themeColor="text1"/>
          <w:sz w:val="24"/>
        </w:rPr>
        <w:t>º)</w:t>
      </w:r>
      <w:r w:rsidRPr="007C6015">
        <w:rPr>
          <w:color w:val="000000" w:themeColor="text1"/>
          <w:sz w:val="24"/>
        </w:rPr>
        <w:t xml:space="preserve"> No caso de acordo, se requerido após o leilão com recebimento de lance, o leiloeiro será remunerado com o correspondente a </w:t>
      </w:r>
      <w:r w:rsidRPr="00746D52">
        <w:rPr>
          <w:color w:val="000000" w:themeColor="text1"/>
          <w:sz w:val="24"/>
        </w:rPr>
        <w:t>5%</w:t>
      </w:r>
      <w:r>
        <w:rPr>
          <w:color w:val="000000" w:themeColor="text1"/>
          <w:sz w:val="24"/>
        </w:rPr>
        <w:t xml:space="preserve"> ou 10%</w:t>
      </w:r>
      <w:r w:rsidRPr="007C6015">
        <w:rPr>
          <w:color w:val="000000" w:themeColor="text1"/>
          <w:sz w:val="24"/>
        </w:rPr>
        <w:t xml:space="preserve"> sobre o valor da arrematação, a ser pago pelo Executado na data do acordo, e no caso de Adjudicação, a remuneração do leiloeiro será paga pelo adjudicante e depositada antes da assinatura da respectiva carta. Na hipótese de cancelamento do leilão por motivo de acordo após a publicação do edital e antes do leilão, ficam arbitrados os honorários de 2%, sobre o valor da avaliação do bem, a ser custeado pelo Executado, para ressarcimento dos serviços prestados e das despesas que antecederam o leilão. </w:t>
      </w:r>
    </w:p>
    <w:p w:rsidR="00F969EF" w:rsidRPr="007C6015" w:rsidRDefault="00F969EF" w:rsidP="00F969EF">
      <w:pPr>
        <w:jc w:val="both"/>
        <w:rPr>
          <w:color w:val="000000" w:themeColor="text1"/>
          <w:sz w:val="24"/>
        </w:rPr>
      </w:pPr>
      <w:r>
        <w:rPr>
          <w:b/>
          <w:color w:val="000000" w:themeColor="text1"/>
          <w:sz w:val="24"/>
        </w:rPr>
        <w:t>17</w:t>
      </w:r>
      <w:r w:rsidRPr="007C6015">
        <w:rPr>
          <w:b/>
          <w:color w:val="000000" w:themeColor="text1"/>
          <w:sz w:val="24"/>
        </w:rPr>
        <w:t>º)</w:t>
      </w:r>
      <w:r w:rsidRPr="007C6015">
        <w:rPr>
          <w:color w:val="000000" w:themeColor="text1"/>
          <w:sz w:val="24"/>
        </w:rPr>
        <w:t xml:space="preserve"> Nos termos do </w:t>
      </w:r>
      <w:r w:rsidR="008053FF" w:rsidRPr="008053FF">
        <w:rPr>
          <w:color w:val="000000" w:themeColor="text1"/>
          <w:sz w:val="24"/>
        </w:rPr>
        <w:t>CPC/15, ART. 887,</w:t>
      </w:r>
      <w:r w:rsidR="008053FF">
        <w:rPr>
          <w:color w:val="000000" w:themeColor="text1"/>
          <w:sz w:val="24"/>
        </w:rPr>
        <w:t xml:space="preserve"> </w:t>
      </w:r>
      <w:r w:rsidRPr="007C6015">
        <w:rPr>
          <w:color w:val="000000" w:themeColor="text1"/>
          <w:sz w:val="24"/>
        </w:rPr>
        <w:t xml:space="preserve">o presente edital será publicado no site: </w:t>
      </w:r>
      <w:hyperlink r:id="rId9" w:history="1">
        <w:r w:rsidRPr="007C6015">
          <w:rPr>
            <w:rStyle w:val="Hyperlink"/>
            <w:color w:val="000000" w:themeColor="text1"/>
            <w:sz w:val="24"/>
          </w:rPr>
          <w:t>www.luizcampolina.com.br</w:t>
        </w:r>
      </w:hyperlink>
      <w:r w:rsidRPr="007C6015">
        <w:rPr>
          <w:color w:val="000000" w:themeColor="text1"/>
          <w:sz w:val="24"/>
        </w:rPr>
        <w:t xml:space="preserve"> e na rede mundial de computadores.</w:t>
      </w:r>
    </w:p>
    <w:p w:rsidR="00F969EF" w:rsidRPr="007C6015" w:rsidRDefault="00F969EF" w:rsidP="00F969EF">
      <w:pPr>
        <w:jc w:val="both"/>
        <w:rPr>
          <w:color w:val="000000" w:themeColor="text1"/>
          <w:sz w:val="24"/>
        </w:rPr>
      </w:pPr>
      <w:r>
        <w:rPr>
          <w:b/>
          <w:color w:val="000000" w:themeColor="text1"/>
          <w:sz w:val="24"/>
        </w:rPr>
        <w:t>18</w:t>
      </w:r>
      <w:r w:rsidRPr="007C6015">
        <w:rPr>
          <w:b/>
          <w:color w:val="000000" w:themeColor="text1"/>
          <w:sz w:val="24"/>
        </w:rPr>
        <w:t xml:space="preserve">º) </w:t>
      </w:r>
      <w:r w:rsidRPr="007C6015">
        <w:rPr>
          <w:color w:val="000000" w:themeColor="text1"/>
          <w:sz w:val="24"/>
        </w:rPr>
        <w:t xml:space="preserve">O Tribunal </w:t>
      </w:r>
      <w:r>
        <w:rPr>
          <w:color w:val="000000" w:themeColor="text1"/>
          <w:sz w:val="24"/>
        </w:rPr>
        <w:t xml:space="preserve">Regional do Trabalho </w:t>
      </w:r>
      <w:r w:rsidRPr="007C6015">
        <w:rPr>
          <w:color w:val="000000" w:themeColor="text1"/>
          <w:sz w:val="24"/>
        </w:rPr>
        <w:t>de Minas Gerais reserva-se o direito de incluir ou excluir bens do leilão.</w:t>
      </w:r>
    </w:p>
    <w:p w:rsidR="00F969EF" w:rsidRPr="007C6015" w:rsidRDefault="00F969EF" w:rsidP="00F969EF">
      <w:pPr>
        <w:jc w:val="both"/>
        <w:rPr>
          <w:color w:val="000000" w:themeColor="text1"/>
          <w:sz w:val="24"/>
        </w:rPr>
      </w:pPr>
      <w:r>
        <w:rPr>
          <w:b/>
          <w:color w:val="000000" w:themeColor="text1"/>
          <w:sz w:val="24"/>
        </w:rPr>
        <w:t>19</w:t>
      </w:r>
      <w:r w:rsidRPr="007C6015">
        <w:rPr>
          <w:b/>
          <w:color w:val="000000" w:themeColor="text1"/>
          <w:sz w:val="24"/>
        </w:rPr>
        <w:t>º)</w:t>
      </w:r>
      <w:r w:rsidRPr="007C6015">
        <w:rPr>
          <w:color w:val="000000" w:themeColor="text1"/>
          <w:sz w:val="24"/>
        </w:rPr>
        <w:t xml:space="preserve"> A arrematação só será concluída após a homologação pelo MM. Juiz da Vara competente e julgamento de eventuais recursos.</w:t>
      </w:r>
    </w:p>
    <w:p w:rsidR="00F969EF" w:rsidRPr="007C6015" w:rsidRDefault="00F969EF" w:rsidP="00F969EF">
      <w:pPr>
        <w:jc w:val="both"/>
        <w:rPr>
          <w:color w:val="000000" w:themeColor="text1"/>
          <w:sz w:val="24"/>
        </w:rPr>
      </w:pPr>
      <w:r>
        <w:rPr>
          <w:b/>
          <w:color w:val="000000" w:themeColor="text1"/>
          <w:sz w:val="24"/>
        </w:rPr>
        <w:t>20</w:t>
      </w:r>
      <w:r w:rsidRPr="007C6015">
        <w:rPr>
          <w:b/>
          <w:color w:val="000000" w:themeColor="text1"/>
          <w:sz w:val="24"/>
        </w:rPr>
        <w:t>º)</w:t>
      </w:r>
      <w:r w:rsidRPr="007C6015">
        <w:rPr>
          <w:color w:val="000000" w:themeColor="text1"/>
          <w:sz w:val="24"/>
        </w:rPr>
        <w:t xml:space="preserve"> A Nota de Arrematação será expedida pelo leiloeiro após trânsito em julgado de eventuais recursos e entrega do bem. </w:t>
      </w:r>
    </w:p>
    <w:p w:rsidR="00F969EF" w:rsidRPr="007C6015" w:rsidRDefault="00F969EF" w:rsidP="00F969EF">
      <w:pPr>
        <w:jc w:val="both"/>
        <w:rPr>
          <w:color w:val="000000" w:themeColor="text1"/>
          <w:sz w:val="24"/>
        </w:rPr>
      </w:pPr>
      <w:r>
        <w:rPr>
          <w:b/>
          <w:color w:val="000000" w:themeColor="text1"/>
          <w:sz w:val="24"/>
        </w:rPr>
        <w:t>21</w:t>
      </w:r>
      <w:r w:rsidRPr="007C6015">
        <w:rPr>
          <w:b/>
          <w:color w:val="000000" w:themeColor="text1"/>
          <w:sz w:val="24"/>
        </w:rPr>
        <w:t>º)</w:t>
      </w:r>
      <w:r w:rsidRPr="007C6015">
        <w:rPr>
          <w:color w:val="000000" w:themeColor="text1"/>
          <w:sz w:val="24"/>
        </w:rPr>
        <w:t xml:space="preserve"> Por ordem do Juízo, e por força de lei, caso o devedor não seja encontrado pelo Oficial de Justiça, fica pelo presente edital intimado do leilão e dos ônus que lhe serão impostos, referidos no item </w:t>
      </w:r>
      <w:r w:rsidRPr="002F6EE4">
        <w:rPr>
          <w:color w:val="000000" w:themeColor="text1"/>
          <w:sz w:val="24"/>
        </w:rPr>
        <w:t>16º.</w:t>
      </w:r>
    </w:p>
    <w:p w:rsidR="00F969EF" w:rsidRPr="007C6015" w:rsidRDefault="00F969EF" w:rsidP="00F969EF">
      <w:pPr>
        <w:jc w:val="both"/>
        <w:rPr>
          <w:color w:val="000000" w:themeColor="text1"/>
          <w:sz w:val="24"/>
        </w:rPr>
      </w:pPr>
      <w:r>
        <w:rPr>
          <w:b/>
          <w:color w:val="000000" w:themeColor="text1"/>
          <w:sz w:val="24"/>
        </w:rPr>
        <w:t>22</w:t>
      </w:r>
      <w:r w:rsidRPr="007C6015">
        <w:rPr>
          <w:b/>
          <w:color w:val="000000" w:themeColor="text1"/>
          <w:sz w:val="24"/>
        </w:rPr>
        <w:t>º)</w:t>
      </w:r>
      <w:r w:rsidRPr="007C6015">
        <w:rPr>
          <w:color w:val="000000" w:themeColor="text1"/>
          <w:sz w:val="24"/>
        </w:rPr>
        <w:t xml:space="preserve"> Ficam desde já intimadas às partes, os coproprietários, seus cônjuges, se casados forem, eventuais credores Hipotecários ou Fiduciários e credores com penhoras averbadas.</w:t>
      </w:r>
    </w:p>
    <w:p w:rsidR="00F969EF" w:rsidRPr="007C6015" w:rsidRDefault="00F969EF" w:rsidP="00F969EF">
      <w:pPr>
        <w:jc w:val="both"/>
        <w:rPr>
          <w:color w:val="000000" w:themeColor="text1"/>
          <w:sz w:val="24"/>
        </w:rPr>
      </w:pPr>
      <w:r>
        <w:rPr>
          <w:b/>
          <w:color w:val="000000" w:themeColor="text1"/>
          <w:sz w:val="24"/>
        </w:rPr>
        <w:t>23</w:t>
      </w:r>
      <w:r w:rsidRPr="007C6015">
        <w:rPr>
          <w:b/>
          <w:color w:val="000000" w:themeColor="text1"/>
          <w:sz w:val="24"/>
        </w:rPr>
        <w:t>º)</w:t>
      </w:r>
      <w:r w:rsidRPr="007C6015">
        <w:rPr>
          <w:color w:val="000000" w:themeColor="text1"/>
          <w:sz w:val="24"/>
        </w:rPr>
        <w:t xml:space="preserve"> Após a oferta, o licitante vencedor fica obrigado ao pagamento da arrematação e da comissão do leiloeiro, e não poderá, por qualquer motivo, alegar desistência. Caso tenha identificado algum vício, deverá realizar os pagamentos no prazo estabelecido neste edital, e comprovar nos autos a sua alegação. Após a apreciação e decisão do juiz, os valores poderão ser restituídos. A desistência sem o cumprimento da obrigação será considerada “pe</w:t>
      </w:r>
      <w:r>
        <w:rPr>
          <w:color w:val="000000" w:themeColor="text1"/>
          <w:sz w:val="24"/>
        </w:rPr>
        <w:t>r</w:t>
      </w:r>
      <w:r w:rsidRPr="007C6015">
        <w:rPr>
          <w:color w:val="000000" w:themeColor="text1"/>
          <w:sz w:val="24"/>
        </w:rPr>
        <w:t>turbação” ao leilão.</w:t>
      </w:r>
    </w:p>
    <w:p w:rsidR="00F969EF" w:rsidRPr="007C6015" w:rsidRDefault="00F969EF" w:rsidP="00F969EF">
      <w:pPr>
        <w:jc w:val="both"/>
        <w:rPr>
          <w:color w:val="000000" w:themeColor="text1"/>
          <w:sz w:val="24"/>
        </w:rPr>
      </w:pPr>
      <w:r>
        <w:rPr>
          <w:b/>
          <w:color w:val="000000" w:themeColor="text1"/>
          <w:sz w:val="24"/>
        </w:rPr>
        <w:t>24</w:t>
      </w:r>
      <w:r w:rsidRPr="007C6015">
        <w:rPr>
          <w:b/>
          <w:color w:val="000000" w:themeColor="text1"/>
          <w:sz w:val="24"/>
        </w:rPr>
        <w:t xml:space="preserve">º) </w:t>
      </w:r>
      <w:r w:rsidR="008053FF">
        <w:rPr>
          <w:b/>
          <w:color w:val="000000" w:themeColor="text1"/>
          <w:sz w:val="24"/>
        </w:rPr>
        <w:t>F</w:t>
      </w:r>
      <w:r w:rsidRPr="007C6015">
        <w:rPr>
          <w:color w:val="000000" w:themeColor="text1"/>
          <w:sz w:val="24"/>
        </w:rPr>
        <w:t xml:space="preserve">ica o leiloeiro/preposto autorizado, independentemente de mandado judicial, a visitar e capturar imagens dos bens a serem leiloados, acompanhado ou não de interessados na arrematação. </w:t>
      </w:r>
    </w:p>
    <w:p w:rsidR="00F969EF" w:rsidRPr="007C6015" w:rsidRDefault="00F969EF" w:rsidP="00F969EF">
      <w:pPr>
        <w:jc w:val="both"/>
        <w:rPr>
          <w:color w:val="000000" w:themeColor="text1"/>
          <w:sz w:val="24"/>
        </w:rPr>
      </w:pPr>
      <w:r>
        <w:rPr>
          <w:b/>
          <w:color w:val="000000" w:themeColor="text1"/>
          <w:sz w:val="24"/>
        </w:rPr>
        <w:t>25</w:t>
      </w:r>
      <w:r w:rsidRPr="007C6015">
        <w:rPr>
          <w:b/>
          <w:color w:val="000000" w:themeColor="text1"/>
          <w:sz w:val="24"/>
        </w:rPr>
        <w:t>º)</w:t>
      </w:r>
      <w:r w:rsidRPr="007C6015">
        <w:rPr>
          <w:color w:val="000000" w:themeColor="text1"/>
          <w:sz w:val="24"/>
        </w:rPr>
        <w:t xml:space="preserve"> Nos termos do art. 358 do Código Penal, quem impedir, perturbar ou fraudar a arrematação judicial, afastar ou procurar afastar concorrentes ou licitantes, por meio de violência, grave ameaça, fraude ou oferecimento de vantagem, estará sujeito à pena de detenção de dois meses a um ano, ou multa, além da pena correspondente à violência. Eu LUIZ WASHINGTON CAMPOLINA SANTOS, Leiloeiro Público Oficial, matrícula 096 JUCEMG, redigi o presente edital e assinei</w:t>
      </w:r>
      <w:r>
        <w:rPr>
          <w:color w:val="000000" w:themeColor="text1"/>
          <w:sz w:val="24"/>
        </w:rPr>
        <w:t xml:space="preserve"> digitalmente</w:t>
      </w:r>
      <w:r w:rsidRPr="007C6015">
        <w:rPr>
          <w:color w:val="000000" w:themeColor="text1"/>
          <w:sz w:val="24"/>
        </w:rPr>
        <w:t xml:space="preserve">, </w:t>
      </w:r>
      <w:r w:rsidR="00905922">
        <w:rPr>
          <w:color w:val="000000" w:themeColor="text1"/>
          <w:sz w:val="24"/>
        </w:rPr>
        <w:t>aos 23</w:t>
      </w:r>
      <w:r w:rsidRPr="002F6EE4">
        <w:rPr>
          <w:color w:val="000000" w:themeColor="text1"/>
          <w:sz w:val="24"/>
        </w:rPr>
        <w:t xml:space="preserve"> dias do mês de Setembro de 2021.</w:t>
      </w:r>
    </w:p>
    <w:p w:rsidR="00F969EF" w:rsidRPr="00804D7E" w:rsidRDefault="00F969EF" w:rsidP="00F969EF">
      <w:pPr>
        <w:jc w:val="both"/>
        <w:rPr>
          <w:color w:val="000000" w:themeColor="text1"/>
          <w:sz w:val="22"/>
          <w:szCs w:val="22"/>
        </w:rPr>
      </w:pPr>
    </w:p>
    <w:p w:rsidR="00F969EF" w:rsidRDefault="00F969EF" w:rsidP="00F969EF">
      <w:pPr>
        <w:pStyle w:val="western"/>
        <w:spacing w:beforeAutospacing="0" w:afterAutospacing="0"/>
        <w:jc w:val="center"/>
        <w:rPr>
          <w:color w:val="000000" w:themeColor="text1"/>
          <w:sz w:val="22"/>
          <w:szCs w:val="22"/>
        </w:rPr>
      </w:pPr>
    </w:p>
    <w:p w:rsidR="00962F3E" w:rsidRDefault="00F969EF" w:rsidP="00905922">
      <w:pPr>
        <w:pStyle w:val="western"/>
        <w:spacing w:beforeAutospacing="0" w:afterAutospacing="0"/>
        <w:rPr>
          <w:rFonts w:ascii="Arial" w:hAnsi="Arial" w:cs="Arial"/>
          <w:color w:val="000000" w:themeColor="text1"/>
          <w:sz w:val="22"/>
          <w:szCs w:val="22"/>
        </w:rPr>
      </w:pPr>
      <w:r w:rsidRPr="00804D7E">
        <w:rPr>
          <w:color w:val="000000" w:themeColor="text1"/>
          <w:sz w:val="22"/>
          <w:szCs w:val="22"/>
        </w:rPr>
        <w:t xml:space="preserve">LUIZ WASHINGTON </w:t>
      </w:r>
      <w:r w:rsidR="00905922" w:rsidRPr="00804D7E">
        <w:rPr>
          <w:color w:val="000000" w:themeColor="text1"/>
          <w:sz w:val="22"/>
          <w:szCs w:val="22"/>
        </w:rPr>
        <w:t>CAMPOLINA SANTO</w:t>
      </w:r>
      <w:r w:rsidRPr="00804D7E">
        <w:rPr>
          <w:color w:val="000000" w:themeColor="text1"/>
          <w:sz w:val="22"/>
          <w:szCs w:val="22"/>
        </w:rPr>
        <w:t xml:space="preserve">                                        </w:t>
      </w:r>
      <w:r w:rsidRPr="00804D7E">
        <w:rPr>
          <w:rFonts w:ascii="Arial" w:hAnsi="Arial" w:cs="Arial"/>
          <w:color w:val="000000" w:themeColor="text1"/>
          <w:sz w:val="22"/>
          <w:szCs w:val="22"/>
        </w:rPr>
        <w:t xml:space="preserve"> </w:t>
      </w:r>
      <w:r w:rsidRPr="00804D7E">
        <w:rPr>
          <w:color w:val="000000" w:themeColor="text1"/>
          <w:sz w:val="22"/>
          <w:szCs w:val="22"/>
        </w:rPr>
        <w:t>DR.</w:t>
      </w:r>
      <w:r>
        <w:rPr>
          <w:color w:val="000000" w:themeColor="text1"/>
          <w:sz w:val="22"/>
          <w:szCs w:val="22"/>
        </w:rPr>
        <w:t xml:space="preserve"> MARC</w:t>
      </w:r>
      <w:r w:rsidR="00B15D10">
        <w:rPr>
          <w:color w:val="000000" w:themeColor="text1"/>
          <w:sz w:val="22"/>
          <w:szCs w:val="22"/>
        </w:rPr>
        <w:t>O</w:t>
      </w:r>
      <w:r>
        <w:rPr>
          <w:color w:val="000000" w:themeColor="text1"/>
          <w:sz w:val="22"/>
          <w:szCs w:val="22"/>
        </w:rPr>
        <w:t>S VINICIUS BARROSO</w:t>
      </w:r>
      <w:r w:rsidRPr="00804D7E">
        <w:rPr>
          <w:rFonts w:ascii="Arial" w:hAnsi="Arial" w:cs="Arial"/>
          <w:color w:val="000000" w:themeColor="text1"/>
          <w:sz w:val="22"/>
          <w:szCs w:val="22"/>
        </w:rPr>
        <w:t xml:space="preserve"> </w:t>
      </w:r>
      <w:r w:rsidRPr="00804D7E">
        <w:rPr>
          <w:color w:val="000000" w:themeColor="text1"/>
          <w:sz w:val="22"/>
          <w:szCs w:val="22"/>
        </w:rPr>
        <w:t>LEILOEIRO PÚBLICO OFICIAL 096 JUCEMG</w:t>
      </w:r>
      <w:r w:rsidRPr="00804D7E">
        <w:rPr>
          <w:color w:val="000000" w:themeColor="text1"/>
          <w:sz w:val="22"/>
          <w:szCs w:val="22"/>
        </w:rPr>
        <w:tab/>
      </w:r>
      <w:r w:rsidRPr="00804D7E">
        <w:rPr>
          <w:rFonts w:ascii="Arial" w:hAnsi="Arial" w:cs="Arial"/>
          <w:color w:val="000000" w:themeColor="text1"/>
          <w:sz w:val="22"/>
          <w:szCs w:val="22"/>
        </w:rPr>
        <w:t xml:space="preserve">   </w:t>
      </w:r>
      <w:r w:rsidR="00B15D10">
        <w:rPr>
          <w:rFonts w:ascii="Arial" w:hAnsi="Arial" w:cs="Arial"/>
          <w:color w:val="000000" w:themeColor="text1"/>
          <w:sz w:val="22"/>
          <w:szCs w:val="22"/>
        </w:rPr>
        <w:t xml:space="preserve">                          </w:t>
      </w:r>
      <w:r w:rsidRPr="00804D7E">
        <w:rPr>
          <w:rFonts w:ascii="Arial" w:hAnsi="Arial" w:cs="Arial"/>
          <w:color w:val="000000" w:themeColor="text1"/>
          <w:sz w:val="22"/>
          <w:szCs w:val="22"/>
        </w:rPr>
        <w:t xml:space="preserve">JUIZ </w:t>
      </w:r>
      <w:r w:rsidR="00B15D10">
        <w:rPr>
          <w:rFonts w:ascii="Arial" w:hAnsi="Arial" w:cs="Arial"/>
          <w:color w:val="000000" w:themeColor="text1"/>
          <w:sz w:val="22"/>
          <w:szCs w:val="22"/>
        </w:rPr>
        <w:t>FEDERAL DO TRABALHO</w:t>
      </w:r>
    </w:p>
    <w:p w:rsidR="00DE3C35" w:rsidRPr="00BA0186" w:rsidRDefault="00DE3C35" w:rsidP="00DE3C35">
      <w:pPr>
        <w:jc w:val="center"/>
        <w:rPr>
          <w:rStyle w:val="Forte"/>
          <w:rFonts w:cs="Tahoma"/>
          <w:bCs/>
          <w:szCs w:val="28"/>
        </w:rPr>
      </w:pPr>
      <w:r w:rsidRPr="00BA0186">
        <w:rPr>
          <w:rStyle w:val="Forte"/>
          <w:rFonts w:cs="Tahoma"/>
          <w:bCs/>
          <w:szCs w:val="28"/>
        </w:rPr>
        <w:t>EDITAL Nº 0</w:t>
      </w:r>
      <w:r>
        <w:rPr>
          <w:rStyle w:val="Forte"/>
          <w:rFonts w:cs="Tahoma"/>
          <w:bCs/>
          <w:szCs w:val="28"/>
        </w:rPr>
        <w:t>1</w:t>
      </w:r>
      <w:r w:rsidRPr="00BA0186">
        <w:rPr>
          <w:rStyle w:val="Forte"/>
          <w:rFonts w:cs="Tahoma"/>
          <w:bCs/>
          <w:szCs w:val="28"/>
        </w:rPr>
        <w:t>/20</w:t>
      </w:r>
      <w:r>
        <w:rPr>
          <w:rStyle w:val="Forte"/>
          <w:rFonts w:cs="Tahoma"/>
          <w:bCs/>
          <w:szCs w:val="28"/>
        </w:rPr>
        <w:t>21</w:t>
      </w:r>
      <w:r w:rsidRPr="00BA0186">
        <w:rPr>
          <w:rStyle w:val="Forte"/>
          <w:rFonts w:cs="Tahoma"/>
          <w:bCs/>
          <w:szCs w:val="28"/>
        </w:rPr>
        <w:t xml:space="preserve"> DE PRAÇA E LEILÃO ELETRÔNICO E PRESENCIAL</w:t>
      </w:r>
    </w:p>
    <w:p w:rsidR="00DE3C35" w:rsidRPr="00BA0186" w:rsidRDefault="00DE3C35" w:rsidP="00DE3C35">
      <w:pPr>
        <w:jc w:val="center"/>
        <w:rPr>
          <w:rStyle w:val="Forte"/>
          <w:rFonts w:cs="Tahoma"/>
          <w:bCs/>
          <w:szCs w:val="28"/>
          <w:u w:val="single"/>
        </w:rPr>
      </w:pPr>
      <w:r>
        <w:rPr>
          <w:rStyle w:val="Forte"/>
          <w:rFonts w:cs="Tahoma"/>
          <w:bCs/>
          <w:szCs w:val="28"/>
          <w:u w:val="single"/>
        </w:rPr>
        <w:t>37</w:t>
      </w:r>
      <w:r w:rsidRPr="00BA0186">
        <w:rPr>
          <w:rStyle w:val="Forte"/>
          <w:rFonts w:cs="Tahoma"/>
          <w:bCs/>
          <w:szCs w:val="28"/>
          <w:u w:val="single"/>
        </w:rPr>
        <w:t>ª VARA DA JUSTIÇA DO TRABALHO DE BELO HORIZONTE/MG</w:t>
      </w:r>
    </w:p>
    <w:p w:rsidR="00DE3C35" w:rsidRPr="00502444" w:rsidRDefault="00DE3C35" w:rsidP="00DE3C35">
      <w:pPr>
        <w:jc w:val="center"/>
        <w:rPr>
          <w:b/>
          <w:bCs/>
          <w:sz w:val="32"/>
          <w:szCs w:val="32"/>
        </w:rPr>
      </w:pPr>
      <w:r w:rsidRPr="00A03A31">
        <w:rPr>
          <w:rStyle w:val="Forte"/>
          <w:rFonts w:cs="Tahoma"/>
          <w:bCs/>
          <w:sz w:val="32"/>
          <w:szCs w:val="32"/>
        </w:rPr>
        <w:t xml:space="preserve">1º LEILÃO: </w:t>
      </w:r>
      <w:r>
        <w:rPr>
          <w:rStyle w:val="Forte"/>
          <w:rFonts w:cs="Tahoma"/>
          <w:bCs/>
          <w:sz w:val="32"/>
          <w:szCs w:val="32"/>
        </w:rPr>
        <w:t>01-12-2021</w:t>
      </w:r>
      <w:r w:rsidRPr="00A03A31">
        <w:rPr>
          <w:rStyle w:val="Forte"/>
          <w:rFonts w:cs="Tahoma"/>
          <w:bCs/>
          <w:sz w:val="32"/>
          <w:szCs w:val="32"/>
        </w:rPr>
        <w:t xml:space="preserve"> - QUARTA FEIRA 15:00 HORAS                                                                       </w:t>
      </w:r>
      <w:r>
        <w:rPr>
          <w:rStyle w:val="Forte"/>
          <w:rFonts w:cs="Tahoma"/>
          <w:bCs/>
          <w:sz w:val="32"/>
          <w:szCs w:val="32"/>
        </w:rPr>
        <w:t xml:space="preserve">       </w:t>
      </w:r>
      <w:r w:rsidRPr="00A03A31">
        <w:rPr>
          <w:rStyle w:val="Forte"/>
          <w:rFonts w:cs="Tahoma"/>
          <w:bCs/>
          <w:sz w:val="32"/>
          <w:szCs w:val="32"/>
        </w:rPr>
        <w:t xml:space="preserve">2º LEILÃO: </w:t>
      </w:r>
      <w:r>
        <w:rPr>
          <w:rStyle w:val="Forte"/>
          <w:rFonts w:cs="Tahoma"/>
          <w:bCs/>
          <w:sz w:val="32"/>
          <w:szCs w:val="32"/>
        </w:rPr>
        <w:t>15-12-2021</w:t>
      </w:r>
      <w:r w:rsidRPr="00A03A31">
        <w:rPr>
          <w:rStyle w:val="Forte"/>
          <w:rFonts w:cs="Tahoma"/>
          <w:bCs/>
          <w:sz w:val="32"/>
          <w:szCs w:val="32"/>
        </w:rPr>
        <w:t xml:space="preserve"> - QUARTA FEIRA 15:00 HORAS.</w:t>
      </w:r>
    </w:p>
    <w:p w:rsidR="00DE3C35" w:rsidRPr="00822BC0" w:rsidRDefault="00DE3C35" w:rsidP="00DE3C35">
      <w:pPr>
        <w:contextualSpacing/>
        <w:jc w:val="both"/>
        <w:rPr>
          <w:sz w:val="24"/>
        </w:rPr>
      </w:pPr>
      <w:r>
        <w:rPr>
          <w:sz w:val="24"/>
        </w:rPr>
        <w:t>A</w:t>
      </w:r>
      <w:r w:rsidRPr="00822BC0">
        <w:rPr>
          <w:sz w:val="24"/>
        </w:rPr>
        <w:t xml:space="preserve"> EXM</w:t>
      </w:r>
      <w:r>
        <w:rPr>
          <w:sz w:val="24"/>
        </w:rPr>
        <w:t>A</w:t>
      </w:r>
      <w:r w:rsidRPr="00822BC0">
        <w:rPr>
          <w:sz w:val="24"/>
        </w:rPr>
        <w:t>. SENHOR</w:t>
      </w:r>
      <w:r>
        <w:rPr>
          <w:sz w:val="24"/>
        </w:rPr>
        <w:t>A</w:t>
      </w:r>
      <w:r w:rsidRPr="00822BC0">
        <w:rPr>
          <w:sz w:val="24"/>
        </w:rPr>
        <w:t xml:space="preserve"> JUIZ</w:t>
      </w:r>
      <w:r>
        <w:rPr>
          <w:sz w:val="24"/>
        </w:rPr>
        <w:t>A</w:t>
      </w:r>
      <w:r w:rsidRPr="00822BC0">
        <w:rPr>
          <w:sz w:val="24"/>
        </w:rPr>
        <w:t xml:space="preserve"> DO TRABALHO DR</w:t>
      </w:r>
      <w:r>
        <w:rPr>
          <w:sz w:val="24"/>
        </w:rPr>
        <w:t>A</w:t>
      </w:r>
      <w:r w:rsidRPr="00822BC0">
        <w:rPr>
          <w:sz w:val="24"/>
        </w:rPr>
        <w:t>.</w:t>
      </w:r>
      <w:r>
        <w:rPr>
          <w:sz w:val="24"/>
        </w:rPr>
        <w:t xml:space="preserve"> ÂNGELA MARIA LOBATYO GARIO, TORNA</w:t>
      </w:r>
      <w:r w:rsidRPr="00822BC0">
        <w:rPr>
          <w:sz w:val="24"/>
        </w:rPr>
        <w:t xml:space="preserve"> PÚBLICO QUE NOS DIAS, DATAS E HORAS ACIMA E LOCAL ABAIXO, SERÁ LEVADO A PÚBLICO PREGÃO PARA VENDA E ARREMATAÇÃO.</w:t>
      </w:r>
    </w:p>
    <w:p w:rsidR="00DE3C35" w:rsidRPr="00822BC0" w:rsidRDefault="00DE3C35" w:rsidP="00DE3C35">
      <w:pPr>
        <w:contextualSpacing/>
        <w:jc w:val="both"/>
        <w:rPr>
          <w:sz w:val="24"/>
        </w:rPr>
      </w:pPr>
      <w:r w:rsidRPr="00822BC0">
        <w:rPr>
          <w:sz w:val="24"/>
        </w:rPr>
        <w:t xml:space="preserve">NOS DIAS E HORÁRIOS DOS LEILÕES PRESENCIAIS SERÃO SIMULTÂNEO (ONLINE E PRESENCIAL). SERÁ VENCEDOR O MAIOR LANCE OFERTADO DE ACORDO COM O DEC. 21.981/32, ART. 335 DO CÓDIGO PENAL, ARTS. </w:t>
      </w:r>
      <w:r>
        <w:rPr>
          <w:sz w:val="24"/>
        </w:rPr>
        <w:t>93 E 94 § ÚNICO DA LEI 8.666/93,</w:t>
      </w:r>
      <w:r w:rsidRPr="00822BC0">
        <w:rPr>
          <w:sz w:val="24"/>
        </w:rPr>
        <w:t xml:space="preserve"> DA C</w:t>
      </w:r>
      <w:r>
        <w:rPr>
          <w:sz w:val="24"/>
        </w:rPr>
        <w:t>LT E O CÓDIGO DE PROCESSO CIVIL, PROVIMENTO GERAL CONSOLIDADO DO TRT DA 3ª REGIÃO, RESOLUÇÂO CONJUNTA GP/CR Nº 100, DE 23/10/2018.</w:t>
      </w:r>
      <w:r>
        <w:rPr>
          <w:sz w:val="24"/>
        </w:rPr>
        <w:tab/>
      </w:r>
      <w:r>
        <w:rPr>
          <w:sz w:val="24"/>
        </w:rPr>
        <w:tab/>
      </w:r>
      <w:r>
        <w:rPr>
          <w:sz w:val="24"/>
        </w:rPr>
        <w:tab/>
      </w:r>
    </w:p>
    <w:p w:rsidR="00DE3C35" w:rsidRPr="00822BC0" w:rsidRDefault="00DE3C35" w:rsidP="00DE3C35">
      <w:pPr>
        <w:contextualSpacing/>
        <w:jc w:val="both"/>
        <w:rPr>
          <w:sz w:val="24"/>
        </w:rPr>
      </w:pPr>
    </w:p>
    <w:p w:rsidR="00DE3C35" w:rsidRPr="00822BC0" w:rsidRDefault="00DE3C35" w:rsidP="00DE3C35">
      <w:pPr>
        <w:contextualSpacing/>
        <w:jc w:val="center"/>
        <w:rPr>
          <w:sz w:val="24"/>
        </w:rPr>
      </w:pPr>
      <w:r w:rsidRPr="00822BC0">
        <w:rPr>
          <w:sz w:val="24"/>
        </w:rPr>
        <w:t xml:space="preserve">LUIZ WASHINGTON CAMPOLINA SANTOS - LEILOEIRO PÚBLICO OFICIAL 096-JUCEMG </w:t>
      </w:r>
    </w:p>
    <w:p w:rsidR="00DE3C35" w:rsidRPr="00822BC0" w:rsidRDefault="00DE3C35" w:rsidP="00DE3C35">
      <w:pPr>
        <w:contextualSpacing/>
        <w:jc w:val="center"/>
        <w:rPr>
          <w:sz w:val="24"/>
        </w:rPr>
      </w:pPr>
    </w:p>
    <w:p w:rsidR="00DE3C35" w:rsidRPr="00822BC0" w:rsidRDefault="00DE3C35" w:rsidP="00DE3C35">
      <w:pPr>
        <w:contextualSpacing/>
        <w:jc w:val="center"/>
        <w:rPr>
          <w:sz w:val="24"/>
        </w:rPr>
      </w:pPr>
      <w:r w:rsidRPr="00822BC0">
        <w:rPr>
          <w:sz w:val="24"/>
        </w:rPr>
        <w:t xml:space="preserve">LOCAL: AUDITÓRIO AV. MÚCIO JOSÉ REIS, 330 BAIRRO CENTRO-SETE LAGOAS/MG.                                                                                                  </w:t>
      </w:r>
    </w:p>
    <w:p w:rsidR="00DE3C35" w:rsidRPr="00822BC0" w:rsidRDefault="00DE3C35" w:rsidP="00DE3C35">
      <w:pPr>
        <w:contextualSpacing/>
        <w:jc w:val="center"/>
        <w:rPr>
          <w:sz w:val="24"/>
        </w:rPr>
      </w:pPr>
      <w:r w:rsidRPr="00822BC0">
        <w:rPr>
          <w:sz w:val="24"/>
        </w:rPr>
        <w:t>SITE:</w:t>
      </w:r>
      <w:r w:rsidRPr="00822BC0">
        <w:rPr>
          <w:b/>
          <w:sz w:val="24"/>
        </w:rPr>
        <w:t xml:space="preserve"> </w:t>
      </w:r>
      <w:hyperlink r:id="rId10">
        <w:r w:rsidRPr="00822BC0">
          <w:rPr>
            <w:rStyle w:val="LinkdaInternet"/>
            <w:rFonts w:cs="Tahoma"/>
            <w:color w:val="00000A"/>
            <w:sz w:val="24"/>
          </w:rPr>
          <w:t>www.luizcampolina.com.br</w:t>
        </w:r>
      </w:hyperlink>
    </w:p>
    <w:p w:rsidR="00DE3C35" w:rsidRPr="00822BC0" w:rsidRDefault="00DE3C35" w:rsidP="00DE3C35">
      <w:pPr>
        <w:contextualSpacing/>
        <w:jc w:val="center"/>
        <w:rPr>
          <w:sz w:val="24"/>
        </w:rPr>
      </w:pPr>
      <w:r w:rsidRPr="00822BC0">
        <w:rPr>
          <w:sz w:val="24"/>
        </w:rPr>
        <w:t xml:space="preserve">EMAIL: luizcampolinaleiloeiro@outlook.com   </w:t>
      </w:r>
    </w:p>
    <w:p w:rsidR="00DE3C35" w:rsidRPr="004D2056" w:rsidRDefault="00DE3C35" w:rsidP="00DE3C35">
      <w:pPr>
        <w:contextualSpacing/>
        <w:jc w:val="center"/>
        <w:rPr>
          <w:sz w:val="24"/>
        </w:rPr>
      </w:pPr>
      <w:r w:rsidRPr="00822BC0">
        <w:rPr>
          <w:sz w:val="24"/>
        </w:rPr>
        <w:t xml:space="preserve"> Fones: (31) 98887-3399</w:t>
      </w:r>
      <w:r>
        <w:rPr>
          <w:sz w:val="24"/>
        </w:rPr>
        <w:t xml:space="preserve"> e 98887-3388</w:t>
      </w:r>
      <w:r w:rsidRPr="00822BC0">
        <w:rPr>
          <w:sz w:val="24"/>
        </w:rPr>
        <w:t xml:space="preserve">. </w:t>
      </w:r>
    </w:p>
    <w:p w:rsidR="00DE3C35" w:rsidRDefault="00DE3C35" w:rsidP="00DE3C35">
      <w:pPr>
        <w:jc w:val="center"/>
        <w:rPr>
          <w:szCs w:val="28"/>
        </w:rPr>
      </w:pPr>
      <w:r w:rsidRPr="00B62058">
        <w:rPr>
          <w:szCs w:val="28"/>
        </w:rPr>
        <w:t xml:space="preserve">I M Ó V E </w:t>
      </w:r>
      <w:r>
        <w:rPr>
          <w:szCs w:val="28"/>
        </w:rPr>
        <w:t>I S</w:t>
      </w:r>
      <w:r w:rsidRPr="00B62058">
        <w:rPr>
          <w:szCs w:val="28"/>
        </w:rPr>
        <w:t xml:space="preserve"> </w:t>
      </w:r>
    </w:p>
    <w:p w:rsidR="00DE3C35" w:rsidRDefault="00DE3C35" w:rsidP="00DE3C35">
      <w:pPr>
        <w:jc w:val="both"/>
        <w:rPr>
          <w:sz w:val="24"/>
        </w:rPr>
      </w:pPr>
      <w:r>
        <w:rPr>
          <w:sz w:val="24"/>
        </w:rPr>
        <w:t>01 – PROCESSO: 0247200-802006.5.03.0137</w:t>
      </w:r>
    </w:p>
    <w:p w:rsidR="00DE3C35" w:rsidRDefault="00DE3C35" w:rsidP="00DE3C35">
      <w:pPr>
        <w:jc w:val="both"/>
        <w:rPr>
          <w:sz w:val="24"/>
        </w:rPr>
      </w:pPr>
      <w:r>
        <w:rPr>
          <w:sz w:val="24"/>
        </w:rPr>
        <w:t>EXEQUENTE: ALESSANDRA MACHADO BONES PEREIRA</w:t>
      </w:r>
    </w:p>
    <w:p w:rsidR="00DE3C35" w:rsidRDefault="00DE3C35" w:rsidP="00DE3C35">
      <w:pPr>
        <w:jc w:val="both"/>
        <w:rPr>
          <w:sz w:val="24"/>
        </w:rPr>
      </w:pPr>
      <w:r>
        <w:rPr>
          <w:sz w:val="24"/>
        </w:rPr>
        <w:t>EXECUTADA: AGNES BORGES BAETA CAMPOS PHOTO PRODUÇÕES – ME E OUTROS 2</w:t>
      </w:r>
    </w:p>
    <w:p w:rsidR="00DE3C35" w:rsidRDefault="00DE3C35" w:rsidP="00DE3C35">
      <w:pPr>
        <w:spacing w:after="60"/>
        <w:jc w:val="both"/>
        <w:rPr>
          <w:sz w:val="24"/>
        </w:rPr>
      </w:pPr>
      <w:r>
        <w:rPr>
          <w:sz w:val="24"/>
        </w:rPr>
        <w:t xml:space="preserve">BEM: 5% DO IMÓVEL REGISTRADO SOB A MATRÍCULA 42720 DO 3º CRI DE BELO HTE. COMPOSTO PELOS LOTES 23,24,25,26,27 E 28 DA QUADRA 16 DO BAIRRO FILADÉLFIA. A ÁREA TOTAL É DE APROXIMADAMENTE 8.967,16 M² CONSTRUÍDADE APROXIMADAMENTE 6.083,00 M² CONFORME SE DEPREENDE DA GUIA IPTU. NO LOCAL ESTÁ EDIFICADO UM MOTEL COMPOSTO POR 35 SUÍTES, REFEITÓRIO, ESCRITÓRIO, ESTOQUE E RECEPÇÃO. </w:t>
      </w:r>
    </w:p>
    <w:p w:rsidR="00DE3C35" w:rsidRDefault="00DE3C35" w:rsidP="00DE3C35">
      <w:pPr>
        <w:spacing w:after="60"/>
        <w:jc w:val="both"/>
        <w:rPr>
          <w:rFonts w:cs="Arial"/>
          <w:sz w:val="24"/>
        </w:rPr>
      </w:pPr>
      <w:r>
        <w:rPr>
          <w:rFonts w:cs="Arial"/>
          <w:sz w:val="24"/>
        </w:rPr>
        <w:t>AVALIAÇÃO: R$ 206.355,25</w:t>
      </w:r>
    </w:p>
    <w:p w:rsidR="00DE3C35" w:rsidRDefault="00DE3C35" w:rsidP="00DE3C35">
      <w:pPr>
        <w:spacing w:after="60"/>
        <w:jc w:val="both"/>
        <w:rPr>
          <w:rFonts w:cs="Arial"/>
          <w:sz w:val="24"/>
        </w:rPr>
      </w:pPr>
      <w:r>
        <w:rPr>
          <w:rFonts w:cs="Arial"/>
          <w:sz w:val="24"/>
        </w:rPr>
        <w:t>LANCE MÍNIMO A PARTIR DE 50%: R$ 103.177,63</w:t>
      </w:r>
    </w:p>
    <w:p w:rsidR="00DE3C35" w:rsidRPr="002B7E58" w:rsidRDefault="00DE3C35" w:rsidP="00DE3C35">
      <w:pPr>
        <w:spacing w:after="60"/>
        <w:jc w:val="both"/>
        <w:rPr>
          <w:rFonts w:cs="Arial"/>
          <w:sz w:val="24"/>
        </w:rPr>
      </w:pPr>
      <w:r>
        <w:rPr>
          <w:rFonts w:cs="Arial"/>
          <w:sz w:val="24"/>
        </w:rPr>
        <w:t>LOCALIZAÇÃO DO BEM: BR 040 Nº1.512. BAIRRO JARDIM FILADELFIA BELO HORIZONTE MG</w:t>
      </w:r>
    </w:p>
    <w:p w:rsidR="00DE3C35" w:rsidRDefault="00DE3C35" w:rsidP="00DE3C35">
      <w:pPr>
        <w:jc w:val="center"/>
        <w:rPr>
          <w:sz w:val="22"/>
          <w:szCs w:val="22"/>
        </w:rPr>
      </w:pPr>
      <w:r w:rsidRPr="00B62058">
        <w:rPr>
          <w:sz w:val="22"/>
          <w:szCs w:val="22"/>
        </w:rPr>
        <w:t>CONDIÇÕES DOS LEILÕES</w:t>
      </w:r>
    </w:p>
    <w:p w:rsidR="00DE3C35" w:rsidRPr="00B62058" w:rsidRDefault="00DE3C35" w:rsidP="00DE3C35">
      <w:pPr>
        <w:jc w:val="center"/>
        <w:rPr>
          <w:sz w:val="22"/>
          <w:szCs w:val="22"/>
        </w:rPr>
      </w:pPr>
    </w:p>
    <w:p w:rsidR="00DE3C35" w:rsidRPr="007C6015" w:rsidRDefault="00DE3C35" w:rsidP="00DE3C35">
      <w:pPr>
        <w:jc w:val="both"/>
        <w:rPr>
          <w:color w:val="000000" w:themeColor="text1"/>
          <w:sz w:val="24"/>
        </w:rPr>
      </w:pPr>
      <w:r w:rsidRPr="007C6015">
        <w:rPr>
          <w:b/>
          <w:color w:val="000000" w:themeColor="text1"/>
          <w:sz w:val="24"/>
        </w:rPr>
        <w:t>1º)</w:t>
      </w:r>
      <w:r w:rsidRPr="007C6015">
        <w:rPr>
          <w:color w:val="000000" w:themeColor="text1"/>
          <w:sz w:val="24"/>
        </w:rPr>
        <w:t xml:space="preserve"> O leilão será realizado pelo Leiloeiro Luiz Washington Campolina Santos, matrícula 096 JUCEMG, na modalidade simultâneo (eletrônico e presencial), os bens estão relacionados no site </w:t>
      </w:r>
      <w:hyperlink r:id="rId11" w:history="1">
        <w:r w:rsidRPr="007C6015">
          <w:rPr>
            <w:rStyle w:val="Hyperlink"/>
            <w:color w:val="000000" w:themeColor="text1"/>
            <w:sz w:val="24"/>
          </w:rPr>
          <w:t>www.luizcampolina.com.br</w:t>
        </w:r>
      </w:hyperlink>
      <w:r w:rsidRPr="007C6015">
        <w:rPr>
          <w:sz w:val="24"/>
        </w:rPr>
        <w:t>.</w:t>
      </w:r>
      <w:r w:rsidRPr="007C6015">
        <w:rPr>
          <w:color w:val="000000" w:themeColor="text1"/>
          <w:sz w:val="24"/>
        </w:rPr>
        <w:t xml:space="preserve">  </w:t>
      </w:r>
      <w:proofErr w:type="gramStart"/>
      <w:r w:rsidRPr="007C6015">
        <w:rPr>
          <w:color w:val="000000" w:themeColor="text1"/>
          <w:sz w:val="24"/>
        </w:rPr>
        <w:t>a</w:t>
      </w:r>
      <w:proofErr w:type="gramEnd"/>
      <w:r w:rsidRPr="007C6015">
        <w:rPr>
          <w:color w:val="000000" w:themeColor="text1"/>
          <w:sz w:val="24"/>
        </w:rPr>
        <w:t xml:space="preserve"> quem caberá 5%</w:t>
      </w:r>
      <w:r>
        <w:rPr>
          <w:color w:val="000000" w:themeColor="text1"/>
          <w:sz w:val="24"/>
        </w:rPr>
        <w:t xml:space="preserve"> </w:t>
      </w:r>
      <w:r w:rsidRPr="007C6015">
        <w:rPr>
          <w:color w:val="000000" w:themeColor="text1"/>
          <w:sz w:val="24"/>
        </w:rPr>
        <w:t>de comissão</w:t>
      </w:r>
      <w:r>
        <w:rPr>
          <w:color w:val="000000" w:themeColor="text1"/>
          <w:sz w:val="24"/>
        </w:rPr>
        <w:t xml:space="preserve"> para bens imóveis e 10% de comissão para bens móveis</w:t>
      </w:r>
      <w:r w:rsidRPr="007C6015">
        <w:rPr>
          <w:color w:val="000000" w:themeColor="text1"/>
          <w:sz w:val="24"/>
        </w:rPr>
        <w:t>. O leiloeiro fica autorizado a alterar a sequência dos lotes, caso julgue necessário.</w:t>
      </w:r>
      <w:r w:rsidRPr="007C6015">
        <w:rPr>
          <w:color w:val="000000" w:themeColor="text1"/>
          <w:sz w:val="24"/>
        </w:rPr>
        <w:tab/>
      </w:r>
    </w:p>
    <w:p w:rsidR="00DE3C35" w:rsidRPr="007C6015" w:rsidRDefault="00DE3C35" w:rsidP="00DE3C35">
      <w:pPr>
        <w:jc w:val="both"/>
        <w:rPr>
          <w:color w:val="000000" w:themeColor="text1"/>
          <w:sz w:val="24"/>
        </w:rPr>
      </w:pPr>
      <w:r w:rsidRPr="007C6015">
        <w:rPr>
          <w:b/>
          <w:color w:val="000000" w:themeColor="text1"/>
          <w:sz w:val="24"/>
        </w:rPr>
        <w:t>2º)</w:t>
      </w:r>
      <w:r w:rsidRPr="007C6015">
        <w:rPr>
          <w:color w:val="000000" w:themeColor="text1"/>
          <w:sz w:val="24"/>
        </w:rPr>
        <w:t xml:space="preserve"> No primeiro</w:t>
      </w:r>
      <w:r>
        <w:rPr>
          <w:color w:val="000000" w:themeColor="text1"/>
          <w:sz w:val="24"/>
        </w:rPr>
        <w:t xml:space="preserve"> e segundo</w:t>
      </w:r>
      <w:r w:rsidRPr="007C6015">
        <w:rPr>
          <w:color w:val="000000" w:themeColor="text1"/>
          <w:sz w:val="24"/>
        </w:rPr>
        <w:t xml:space="preserve"> leilão, o bem será ofertado</w:t>
      </w:r>
      <w:r>
        <w:rPr>
          <w:color w:val="000000" w:themeColor="text1"/>
          <w:sz w:val="24"/>
        </w:rPr>
        <w:t xml:space="preserve"> a partir de 50% </w:t>
      </w:r>
      <w:r w:rsidRPr="007C6015">
        <w:rPr>
          <w:color w:val="000000" w:themeColor="text1"/>
          <w:sz w:val="24"/>
        </w:rPr>
        <w:t>da avaliação</w:t>
      </w:r>
      <w:r>
        <w:rPr>
          <w:color w:val="000000" w:themeColor="text1"/>
          <w:sz w:val="24"/>
        </w:rPr>
        <w:t xml:space="preserve"> ou o que for determinado pelo Juiz</w:t>
      </w:r>
      <w:r w:rsidRPr="007C6015">
        <w:rPr>
          <w:color w:val="000000" w:themeColor="text1"/>
          <w:sz w:val="24"/>
        </w:rPr>
        <w:t>. Os bens que não receberem ofertas ficarão disponíveis no site para repasse e recebimento de lances.</w:t>
      </w:r>
    </w:p>
    <w:p w:rsidR="00DE3C35" w:rsidRPr="007C6015" w:rsidRDefault="00DE3C35" w:rsidP="00DE3C35">
      <w:pPr>
        <w:jc w:val="both"/>
        <w:rPr>
          <w:color w:val="000000" w:themeColor="text1"/>
          <w:sz w:val="24"/>
        </w:rPr>
      </w:pPr>
      <w:r>
        <w:rPr>
          <w:b/>
          <w:color w:val="000000" w:themeColor="text1"/>
          <w:sz w:val="24"/>
        </w:rPr>
        <w:t>3</w:t>
      </w:r>
      <w:r w:rsidRPr="007C6015">
        <w:rPr>
          <w:b/>
          <w:color w:val="000000" w:themeColor="text1"/>
          <w:sz w:val="24"/>
        </w:rPr>
        <w:t>º)</w:t>
      </w:r>
      <w:r>
        <w:rPr>
          <w:b/>
          <w:color w:val="000000" w:themeColor="text1"/>
          <w:sz w:val="24"/>
        </w:rPr>
        <w:t xml:space="preserve"> </w:t>
      </w:r>
      <w:r w:rsidRPr="007C6015">
        <w:rPr>
          <w:color w:val="000000" w:themeColor="text1"/>
          <w:sz w:val="24"/>
        </w:rPr>
        <w:t xml:space="preserve">Para participar do leilão eletrônico, o interessado deverá cadastrar no site </w:t>
      </w:r>
      <w:hyperlink r:id="rId12" w:history="1">
        <w:r w:rsidRPr="007C6015">
          <w:rPr>
            <w:rStyle w:val="Hyperlink"/>
            <w:color w:val="000000" w:themeColor="text1"/>
            <w:sz w:val="24"/>
          </w:rPr>
          <w:t>www.luizcampolina.com.br</w:t>
        </w:r>
      </w:hyperlink>
      <w:r w:rsidRPr="007C6015">
        <w:rPr>
          <w:color w:val="000000" w:themeColor="text1"/>
          <w:sz w:val="24"/>
        </w:rPr>
        <w:t xml:space="preserve"> e se habilitar acessando a página do lote com antecedência mínima de 48 horas antes do horário previsto para encerramento do leilão e após a análise dos documentos obrigatórios e liberação do </w:t>
      </w:r>
      <w:proofErr w:type="spellStart"/>
      <w:r w:rsidRPr="007C6015">
        <w:rPr>
          <w:color w:val="000000" w:themeColor="text1"/>
          <w:sz w:val="24"/>
        </w:rPr>
        <w:t>login</w:t>
      </w:r>
      <w:proofErr w:type="spellEnd"/>
      <w:r w:rsidRPr="007C6015">
        <w:rPr>
          <w:color w:val="000000" w:themeColor="text1"/>
          <w:sz w:val="24"/>
        </w:rPr>
        <w:t xml:space="preserve"> poderá ofertar lances pela internet. </w:t>
      </w:r>
    </w:p>
    <w:p w:rsidR="00DE3C35" w:rsidRPr="007C6015" w:rsidRDefault="00DE3C35" w:rsidP="00DE3C35">
      <w:pPr>
        <w:jc w:val="both"/>
        <w:rPr>
          <w:color w:val="000000" w:themeColor="text1"/>
          <w:sz w:val="24"/>
        </w:rPr>
      </w:pPr>
      <w:r>
        <w:rPr>
          <w:b/>
          <w:color w:val="000000" w:themeColor="text1"/>
          <w:sz w:val="24"/>
        </w:rPr>
        <w:t>4</w:t>
      </w:r>
      <w:r w:rsidRPr="007C6015">
        <w:rPr>
          <w:b/>
          <w:color w:val="000000" w:themeColor="text1"/>
          <w:sz w:val="24"/>
        </w:rPr>
        <w:t xml:space="preserve">º) </w:t>
      </w:r>
      <w:r w:rsidRPr="007C6015">
        <w:rPr>
          <w:color w:val="000000" w:themeColor="text1"/>
          <w:sz w:val="24"/>
        </w:rPr>
        <w:t>Não será cabível qualquer reclamação ao leiloeiro, caso ocorra queda ou falhas no sistema, conexão de internet, cujos riscos de conexão, impossibilidade técnica, imprevisões e intempéries são assumidos inteiramente pelo interessado.</w:t>
      </w:r>
    </w:p>
    <w:p w:rsidR="00DE3C35" w:rsidRPr="007C6015" w:rsidRDefault="00DE3C35" w:rsidP="00DE3C35">
      <w:pPr>
        <w:jc w:val="both"/>
        <w:rPr>
          <w:color w:val="000000" w:themeColor="text1"/>
          <w:sz w:val="24"/>
        </w:rPr>
      </w:pPr>
      <w:r>
        <w:rPr>
          <w:b/>
          <w:color w:val="000000" w:themeColor="text1"/>
          <w:sz w:val="24"/>
        </w:rPr>
        <w:t>5</w:t>
      </w:r>
      <w:r w:rsidRPr="007C6015">
        <w:rPr>
          <w:b/>
          <w:color w:val="000000" w:themeColor="text1"/>
          <w:sz w:val="24"/>
        </w:rPr>
        <w:t>º)</w:t>
      </w:r>
      <w:r w:rsidRPr="007C6015">
        <w:rPr>
          <w:color w:val="000000" w:themeColor="text1"/>
          <w:sz w:val="24"/>
        </w:rPr>
        <w:t xml:space="preserve"> Para os lotes arrematados de forma eletrônica, o pagamento da arrematação será realizado através de guia</w:t>
      </w:r>
      <w:r>
        <w:rPr>
          <w:color w:val="000000" w:themeColor="text1"/>
          <w:sz w:val="24"/>
        </w:rPr>
        <w:t>s judiciais</w:t>
      </w:r>
      <w:r w:rsidRPr="007C6015">
        <w:rPr>
          <w:color w:val="000000" w:themeColor="text1"/>
          <w:sz w:val="24"/>
        </w:rPr>
        <w:t xml:space="preserve">, até o dia seguinte a contar da data </w:t>
      </w:r>
      <w:proofErr w:type="gramStart"/>
      <w:r w:rsidRPr="007C6015">
        <w:rPr>
          <w:color w:val="000000" w:themeColor="text1"/>
          <w:sz w:val="24"/>
        </w:rPr>
        <w:t>de  arrematação</w:t>
      </w:r>
      <w:proofErr w:type="gramEnd"/>
      <w:r>
        <w:rPr>
          <w:color w:val="000000" w:themeColor="text1"/>
          <w:sz w:val="24"/>
        </w:rPr>
        <w:t xml:space="preserve"> ou a data determinada pelo Juiz</w:t>
      </w:r>
      <w:r w:rsidRPr="007C6015">
        <w:rPr>
          <w:color w:val="000000" w:themeColor="text1"/>
          <w:sz w:val="24"/>
        </w:rPr>
        <w:t>. A</w:t>
      </w:r>
      <w:r>
        <w:rPr>
          <w:color w:val="000000" w:themeColor="text1"/>
          <w:sz w:val="24"/>
        </w:rPr>
        <w:t>s</w:t>
      </w:r>
      <w:r w:rsidRPr="007C6015">
        <w:rPr>
          <w:color w:val="000000" w:themeColor="text1"/>
          <w:sz w:val="24"/>
        </w:rPr>
        <w:t xml:space="preserve"> Guia</w:t>
      </w:r>
      <w:r>
        <w:rPr>
          <w:color w:val="000000" w:themeColor="text1"/>
          <w:sz w:val="24"/>
        </w:rPr>
        <w:t>s Judiciais serão</w:t>
      </w:r>
      <w:r w:rsidRPr="007C6015">
        <w:rPr>
          <w:color w:val="000000" w:themeColor="text1"/>
          <w:sz w:val="24"/>
        </w:rPr>
        <w:t xml:space="preserve"> enviada</w:t>
      </w:r>
      <w:r>
        <w:rPr>
          <w:color w:val="000000" w:themeColor="text1"/>
          <w:sz w:val="24"/>
        </w:rPr>
        <w:t>s</w:t>
      </w:r>
      <w:r w:rsidRPr="007C6015">
        <w:rPr>
          <w:color w:val="000000" w:themeColor="text1"/>
          <w:sz w:val="24"/>
        </w:rPr>
        <w:t xml:space="preserve"> pelo leiloeiro via </w:t>
      </w:r>
      <w:proofErr w:type="spellStart"/>
      <w:r w:rsidRPr="007C6015">
        <w:rPr>
          <w:color w:val="000000" w:themeColor="text1"/>
          <w:sz w:val="24"/>
        </w:rPr>
        <w:t>whastsApp</w:t>
      </w:r>
      <w:proofErr w:type="spellEnd"/>
      <w:r w:rsidRPr="007C6015">
        <w:rPr>
          <w:color w:val="000000" w:themeColor="text1"/>
          <w:sz w:val="24"/>
        </w:rPr>
        <w:t>/</w:t>
      </w:r>
      <w:proofErr w:type="spellStart"/>
      <w:r w:rsidRPr="007C6015">
        <w:rPr>
          <w:color w:val="000000" w:themeColor="text1"/>
          <w:sz w:val="24"/>
        </w:rPr>
        <w:t>email</w:t>
      </w:r>
      <w:proofErr w:type="spellEnd"/>
      <w:r w:rsidRPr="007C6015">
        <w:rPr>
          <w:color w:val="000000" w:themeColor="text1"/>
          <w:sz w:val="24"/>
        </w:rPr>
        <w:t>. Após ser</w:t>
      </w:r>
      <w:r>
        <w:rPr>
          <w:color w:val="000000" w:themeColor="text1"/>
          <w:sz w:val="24"/>
        </w:rPr>
        <w:t>em</w:t>
      </w:r>
      <w:r w:rsidRPr="007C6015">
        <w:rPr>
          <w:color w:val="000000" w:themeColor="text1"/>
          <w:sz w:val="24"/>
        </w:rPr>
        <w:t xml:space="preserve"> </w:t>
      </w:r>
      <w:r>
        <w:rPr>
          <w:color w:val="000000" w:themeColor="text1"/>
          <w:sz w:val="24"/>
        </w:rPr>
        <w:t>quitadas</w:t>
      </w:r>
      <w:r w:rsidRPr="007C6015">
        <w:rPr>
          <w:color w:val="000000" w:themeColor="text1"/>
          <w:sz w:val="24"/>
        </w:rPr>
        <w:t xml:space="preserve"> devolve</w:t>
      </w:r>
      <w:r>
        <w:rPr>
          <w:color w:val="000000" w:themeColor="text1"/>
          <w:sz w:val="24"/>
        </w:rPr>
        <w:t>-las</w:t>
      </w:r>
      <w:r w:rsidRPr="007C6015">
        <w:rPr>
          <w:color w:val="000000" w:themeColor="text1"/>
          <w:sz w:val="24"/>
        </w:rPr>
        <w:t xml:space="preserve"> pela mesma via na mesma data. Em seguida o Leiloeiro enviará o Auto de Arrematação para assinatura do arrematante e devolução. O leiloeiro juntará nos Autos, o Auto de Arrematação e as Guias Judiciais quitadas. </w:t>
      </w:r>
    </w:p>
    <w:p w:rsidR="00DE3C35" w:rsidRPr="007C6015" w:rsidRDefault="00DE3C35" w:rsidP="00DE3C35">
      <w:pPr>
        <w:jc w:val="both"/>
        <w:rPr>
          <w:rFonts w:cs="Arial"/>
          <w:sz w:val="24"/>
        </w:rPr>
      </w:pPr>
      <w:r>
        <w:rPr>
          <w:b/>
          <w:color w:val="000000" w:themeColor="text1"/>
          <w:sz w:val="24"/>
        </w:rPr>
        <w:t>6</w:t>
      </w:r>
      <w:r w:rsidRPr="007C6015">
        <w:rPr>
          <w:b/>
          <w:color w:val="000000" w:themeColor="text1"/>
          <w:sz w:val="24"/>
        </w:rPr>
        <w:t>º)</w:t>
      </w:r>
      <w:r w:rsidRPr="007C6015">
        <w:rPr>
          <w:color w:val="000000" w:themeColor="text1"/>
          <w:sz w:val="24"/>
        </w:rPr>
        <w:t xml:space="preserve"> </w:t>
      </w:r>
      <w:r w:rsidRPr="007C6015">
        <w:rPr>
          <w:rStyle w:val="nfase"/>
          <w:rFonts w:cs="Arial"/>
          <w:sz w:val="24"/>
        </w:rPr>
        <w:t>Os interessados em participar do leilão presencial deverão portar:</w:t>
      </w:r>
    </w:p>
    <w:p w:rsidR="00DE3C35" w:rsidRPr="007C6015" w:rsidRDefault="00DE3C35" w:rsidP="00DE3C35">
      <w:pPr>
        <w:pStyle w:val="PargrafodaLista"/>
        <w:jc w:val="both"/>
        <w:rPr>
          <w:rStyle w:val="nfase"/>
          <w:rFonts w:cs="Arial"/>
          <w:sz w:val="24"/>
        </w:rPr>
      </w:pPr>
      <w:r w:rsidRPr="007C6015">
        <w:rPr>
          <w:rFonts w:cs="Arial"/>
          <w:sz w:val="24"/>
        </w:rPr>
        <w:t xml:space="preserve">I- </w:t>
      </w:r>
      <w:r w:rsidRPr="007C6015">
        <w:rPr>
          <w:rStyle w:val="nfase"/>
          <w:rFonts w:cs="Arial"/>
          <w:sz w:val="24"/>
        </w:rPr>
        <w:t xml:space="preserve">Pessoa física: documentos de identidade, CPF e dois cheques assinados, um nominal ao TRT-MG e outro nominal ao </w:t>
      </w:r>
      <w:proofErr w:type="gramStart"/>
      <w:r w:rsidRPr="007C6015">
        <w:rPr>
          <w:rStyle w:val="nfase"/>
          <w:rFonts w:cs="Arial"/>
          <w:sz w:val="24"/>
        </w:rPr>
        <w:t>leiloeiro,  para</w:t>
      </w:r>
      <w:proofErr w:type="gramEnd"/>
      <w:r w:rsidRPr="007C6015">
        <w:rPr>
          <w:rStyle w:val="nfase"/>
          <w:rFonts w:cs="Arial"/>
          <w:sz w:val="24"/>
        </w:rPr>
        <w:t xml:space="preserve"> cada lote arrematado.</w:t>
      </w:r>
    </w:p>
    <w:p w:rsidR="00DE3C35" w:rsidRDefault="00DE3C35" w:rsidP="00DE3C35">
      <w:pPr>
        <w:pStyle w:val="PargrafodaLista"/>
        <w:jc w:val="both"/>
        <w:rPr>
          <w:rStyle w:val="nfase"/>
          <w:rFonts w:cs="Arial"/>
          <w:sz w:val="24"/>
        </w:rPr>
      </w:pPr>
      <w:r w:rsidRPr="007C6015">
        <w:rPr>
          <w:rFonts w:cs="Arial"/>
          <w:sz w:val="24"/>
        </w:rPr>
        <w:t xml:space="preserve">II- </w:t>
      </w:r>
      <w:r w:rsidRPr="007C6015">
        <w:rPr>
          <w:rStyle w:val="nfase"/>
          <w:rFonts w:cs="Arial"/>
          <w:sz w:val="24"/>
        </w:rPr>
        <w:t>Pessoa jurídica: contrato social juntamente com a procuração e cópia da carteira de identidade e CPF do responsável pela empresa (que autoriza o procurador a arrematar no leilão em nome da mesma) acrescida de dois cheques devidamente assinados para cada lote arrematado. III- Caso o licitante não esteja munido dos referidos cheques, o mesmo não poderá oferecer lances no leilão presencial. (</w:t>
      </w:r>
      <w:proofErr w:type="gramStart"/>
      <w:r w:rsidRPr="007C6015">
        <w:rPr>
          <w:rStyle w:val="nfase"/>
          <w:rFonts w:cs="Arial"/>
          <w:sz w:val="24"/>
        </w:rPr>
        <w:t>art.</w:t>
      </w:r>
      <w:proofErr w:type="gramEnd"/>
      <w:r w:rsidRPr="007C6015">
        <w:rPr>
          <w:rStyle w:val="nfase"/>
          <w:rFonts w:cs="Arial"/>
          <w:sz w:val="24"/>
        </w:rPr>
        <w:t xml:space="preserve"> 888 da CLT).</w:t>
      </w:r>
    </w:p>
    <w:p w:rsidR="00DE3C35" w:rsidRPr="00642F73" w:rsidRDefault="00DE3C35" w:rsidP="00DE3C35">
      <w:pPr>
        <w:jc w:val="both"/>
        <w:rPr>
          <w:rFonts w:cs="Arial"/>
          <w:i/>
          <w:iCs/>
          <w:sz w:val="24"/>
        </w:rPr>
      </w:pPr>
      <w:r>
        <w:rPr>
          <w:rFonts w:cs="Arial"/>
          <w:b/>
          <w:sz w:val="24"/>
        </w:rPr>
        <w:t>7</w:t>
      </w:r>
      <w:r w:rsidRPr="00642F73">
        <w:rPr>
          <w:rFonts w:cs="Arial"/>
          <w:b/>
          <w:sz w:val="24"/>
        </w:rPr>
        <w:t>º)</w:t>
      </w:r>
      <w:r w:rsidRPr="00642F73">
        <w:rPr>
          <w:rFonts w:cs="Arial"/>
          <w:sz w:val="24"/>
        </w:rPr>
        <w:t xml:space="preserve"> Os </w:t>
      </w:r>
      <w:proofErr w:type="gramStart"/>
      <w:r w:rsidRPr="00642F73">
        <w:rPr>
          <w:rFonts w:cs="Arial"/>
          <w:sz w:val="24"/>
        </w:rPr>
        <w:t>bens  poderão</w:t>
      </w:r>
      <w:proofErr w:type="gramEnd"/>
      <w:r w:rsidRPr="00642F73">
        <w:rPr>
          <w:rFonts w:cs="Arial"/>
          <w:sz w:val="24"/>
        </w:rPr>
        <w:t xml:space="preserve"> ser parcelados com entrada de 25% e o restante em até 30 vezes, com correção do </w:t>
      </w:r>
      <w:r w:rsidRPr="00746D52">
        <w:rPr>
          <w:rFonts w:cs="Arial"/>
          <w:sz w:val="24"/>
        </w:rPr>
        <w:t>IPCA-e</w:t>
      </w:r>
      <w:r w:rsidRPr="00642F73">
        <w:rPr>
          <w:rFonts w:cs="Arial"/>
          <w:sz w:val="24"/>
        </w:rPr>
        <w:t xml:space="preserve"> (índice de preço ao consumidor ampliado especial).  </w:t>
      </w:r>
      <w:r w:rsidRPr="00642F73">
        <w:rPr>
          <w:rFonts w:cs="Arial"/>
          <w:i/>
          <w:sz w:val="24"/>
        </w:rPr>
        <w:t>O lance à vista terá preferência sempre sobre o lance parcelado, mesmo que seja menor.</w:t>
      </w:r>
    </w:p>
    <w:p w:rsidR="00DE3C35" w:rsidRPr="007C6015" w:rsidRDefault="00DE3C35" w:rsidP="00DE3C35">
      <w:pPr>
        <w:jc w:val="both"/>
        <w:rPr>
          <w:rFonts w:cs="Arial"/>
          <w:sz w:val="24"/>
        </w:rPr>
      </w:pPr>
      <w:r>
        <w:rPr>
          <w:rFonts w:cs="Arial"/>
          <w:b/>
          <w:sz w:val="24"/>
        </w:rPr>
        <w:t>8</w:t>
      </w:r>
      <w:r w:rsidRPr="007C6015">
        <w:rPr>
          <w:rFonts w:cs="Arial"/>
          <w:b/>
          <w:sz w:val="24"/>
        </w:rPr>
        <w:t>º)</w:t>
      </w:r>
      <w:r w:rsidRPr="007C6015">
        <w:rPr>
          <w:rFonts w:cs="Arial"/>
          <w:sz w:val="24"/>
        </w:rPr>
        <w:t xml:space="preserve"> O interessado em adquirir o bem penhorado em prestações poderá apresentar, por escrito:</w:t>
      </w:r>
    </w:p>
    <w:p w:rsidR="00DE3C35" w:rsidRPr="007C6015" w:rsidRDefault="00DE3C35" w:rsidP="00DE3C35">
      <w:pPr>
        <w:pStyle w:val="PargrafodaLista"/>
        <w:jc w:val="both"/>
        <w:rPr>
          <w:rFonts w:cs="Arial"/>
          <w:sz w:val="24"/>
        </w:rPr>
      </w:pPr>
      <w:r w:rsidRPr="007C6015">
        <w:rPr>
          <w:rFonts w:cs="Arial"/>
          <w:sz w:val="24"/>
        </w:rPr>
        <w:t xml:space="preserve">I- Até o </w:t>
      </w:r>
      <w:proofErr w:type="spellStart"/>
      <w:r w:rsidRPr="007C6015">
        <w:rPr>
          <w:rFonts w:cs="Arial"/>
          <w:sz w:val="24"/>
        </w:rPr>
        <w:t>inicio</w:t>
      </w:r>
      <w:proofErr w:type="spellEnd"/>
      <w:r w:rsidRPr="007C6015">
        <w:rPr>
          <w:rFonts w:cs="Arial"/>
          <w:sz w:val="24"/>
        </w:rPr>
        <w:t xml:space="preserve"> do primeiro leilão, proposta de aquisição do bem por valor não inferior da avaliação;</w:t>
      </w:r>
    </w:p>
    <w:p w:rsidR="00DE3C35" w:rsidRPr="007C6015" w:rsidRDefault="00DE3C35" w:rsidP="00DE3C35">
      <w:pPr>
        <w:pStyle w:val="PargrafodaLista"/>
        <w:jc w:val="both"/>
        <w:rPr>
          <w:rFonts w:cs="Arial"/>
          <w:sz w:val="24"/>
        </w:rPr>
      </w:pPr>
      <w:r w:rsidRPr="007C6015">
        <w:rPr>
          <w:rFonts w:cs="Arial"/>
          <w:sz w:val="24"/>
        </w:rPr>
        <w:t>II- Até o início do segundo leilão proposta de aquisição do bem por valor que não seja considerado vil e §§ do art. 895 do CPC.</w:t>
      </w:r>
    </w:p>
    <w:p w:rsidR="00DE3C35" w:rsidRPr="007C6015" w:rsidRDefault="00DE3C35" w:rsidP="00DE3C35">
      <w:pPr>
        <w:jc w:val="both"/>
        <w:rPr>
          <w:rFonts w:cs="Arial"/>
          <w:sz w:val="24"/>
        </w:rPr>
      </w:pPr>
      <w:r>
        <w:rPr>
          <w:rFonts w:cs="Arial"/>
          <w:b/>
          <w:sz w:val="24"/>
        </w:rPr>
        <w:t>9</w:t>
      </w:r>
      <w:r w:rsidRPr="00395D3D">
        <w:rPr>
          <w:rFonts w:cs="Arial"/>
          <w:b/>
          <w:sz w:val="24"/>
        </w:rPr>
        <w:t>º)</w:t>
      </w:r>
      <w:r w:rsidRPr="007C6015">
        <w:rPr>
          <w:rFonts w:cs="Arial"/>
          <w:sz w:val="24"/>
        </w:rPr>
        <w:t xml:space="preserve"> A proposta de parcelamento vencedora será encaminhada pelo leiloeiro ao Juiz para ser </w:t>
      </w:r>
      <w:r>
        <w:rPr>
          <w:rFonts w:cs="Arial"/>
          <w:sz w:val="24"/>
        </w:rPr>
        <w:t>analisada.</w:t>
      </w:r>
    </w:p>
    <w:p w:rsidR="00DE3C35" w:rsidRPr="007C6015" w:rsidRDefault="00DE3C35" w:rsidP="00DE3C35">
      <w:pPr>
        <w:jc w:val="both"/>
        <w:rPr>
          <w:sz w:val="24"/>
        </w:rPr>
      </w:pPr>
      <w:r>
        <w:rPr>
          <w:rFonts w:cs="Arial"/>
          <w:b/>
          <w:sz w:val="24"/>
        </w:rPr>
        <w:t>10</w:t>
      </w:r>
      <w:r w:rsidRPr="00395D3D">
        <w:rPr>
          <w:rFonts w:cs="Arial"/>
          <w:b/>
          <w:sz w:val="24"/>
        </w:rPr>
        <w:t>º)</w:t>
      </w:r>
      <w:r w:rsidRPr="007C6015">
        <w:rPr>
          <w:rFonts w:cs="Arial"/>
          <w:sz w:val="24"/>
        </w:rPr>
        <w:t xml:space="preserve"> No caso de parcelamento as primeiras Guias Judiciais (entrada e comissão) serão emitidas pelo leiloeiro, logo após o leilão, as demais serão emitidas mensalmente pelo arrematante, com a devida correção que serão efetuadas em Guias de Depósitos Judiciais, </w:t>
      </w:r>
      <w:r w:rsidRPr="007C6015">
        <w:rPr>
          <w:sz w:val="24"/>
        </w:rPr>
        <w:t xml:space="preserve">retiradas no site </w:t>
      </w:r>
      <w:r>
        <w:rPr>
          <w:sz w:val="24"/>
        </w:rPr>
        <w:t xml:space="preserve">do TRT/MG </w:t>
      </w:r>
      <w:r w:rsidRPr="007C6015">
        <w:rPr>
          <w:sz w:val="24"/>
        </w:rPr>
        <w:t xml:space="preserve">pelo próprio arrematante, que deverá comprovar o pagamento mensalmente com a juntada da guia devidamente quitada diretamente nos autos. As parcelas serão mensais sucessivas, vencíveis a cada 30 dias da data de arrematação e corrigidas de acordo com os fatores de atualização monetária do Tribunal de Justiça de Minas Gerais, </w:t>
      </w:r>
      <w:r w:rsidRPr="00746D52">
        <w:rPr>
          <w:sz w:val="24"/>
        </w:rPr>
        <w:t>(IPCA-e).</w:t>
      </w:r>
    </w:p>
    <w:p w:rsidR="00DE3C35" w:rsidRPr="007C6015" w:rsidRDefault="00DE3C35" w:rsidP="00DE3C35">
      <w:pPr>
        <w:jc w:val="both"/>
        <w:rPr>
          <w:sz w:val="24"/>
        </w:rPr>
      </w:pPr>
      <w:r>
        <w:rPr>
          <w:b/>
          <w:sz w:val="24"/>
        </w:rPr>
        <w:t>11</w:t>
      </w:r>
      <w:r w:rsidRPr="007C6015">
        <w:rPr>
          <w:b/>
          <w:sz w:val="24"/>
        </w:rPr>
        <w:t>º)</w:t>
      </w:r>
      <w:r w:rsidRPr="007C6015">
        <w:rPr>
          <w:sz w:val="24"/>
        </w:rPr>
        <w:t xml:space="preserve"> A venda parcelada será garantida por hipoteca judicial gravada sobre o próprio imóvel até a quitação e no caso de bem móvel mediante c</w:t>
      </w:r>
      <w:r>
        <w:rPr>
          <w:sz w:val="24"/>
        </w:rPr>
        <w:t xml:space="preserve">aução idônea, art. </w:t>
      </w:r>
      <w:proofErr w:type="gramStart"/>
      <w:r>
        <w:rPr>
          <w:sz w:val="24"/>
        </w:rPr>
        <w:t>895  do</w:t>
      </w:r>
      <w:proofErr w:type="gramEnd"/>
      <w:r>
        <w:rPr>
          <w:sz w:val="24"/>
        </w:rPr>
        <w:t xml:space="preserve"> CPC.</w:t>
      </w:r>
    </w:p>
    <w:p w:rsidR="00DE3C35" w:rsidRPr="007C6015" w:rsidRDefault="00DE3C35" w:rsidP="00DE3C35">
      <w:pPr>
        <w:jc w:val="both"/>
        <w:rPr>
          <w:sz w:val="24"/>
        </w:rPr>
      </w:pPr>
      <w:r>
        <w:rPr>
          <w:b/>
          <w:sz w:val="24"/>
        </w:rPr>
        <w:t>12</w:t>
      </w:r>
      <w:r w:rsidRPr="007C6015">
        <w:rPr>
          <w:b/>
          <w:sz w:val="24"/>
        </w:rPr>
        <w:t xml:space="preserve">º) </w:t>
      </w:r>
      <w:r w:rsidRPr="007C6015">
        <w:rPr>
          <w:sz w:val="24"/>
        </w:rPr>
        <w:t xml:space="preserve">No caso de atraso no pagamento de qualquer das prestações, incidirá multa de 10% sobre a soma da parcela inadimplida com as parcelas vincendas </w:t>
      </w:r>
      <w:proofErr w:type="gramStart"/>
      <w:r w:rsidRPr="007C6015">
        <w:rPr>
          <w:sz w:val="24"/>
        </w:rPr>
        <w:t>( art.</w:t>
      </w:r>
      <w:proofErr w:type="gramEnd"/>
      <w:r w:rsidRPr="007C6015">
        <w:rPr>
          <w:sz w:val="24"/>
        </w:rPr>
        <w:t xml:space="preserve"> 895 § 4º do CPC ).</w:t>
      </w:r>
    </w:p>
    <w:p w:rsidR="00DE3C35" w:rsidRPr="007C6015" w:rsidRDefault="00DE3C35" w:rsidP="00DE3C35">
      <w:pPr>
        <w:jc w:val="both"/>
        <w:rPr>
          <w:color w:val="000000" w:themeColor="text1"/>
          <w:sz w:val="24"/>
        </w:rPr>
      </w:pPr>
      <w:r>
        <w:rPr>
          <w:b/>
          <w:color w:val="000000" w:themeColor="text1"/>
          <w:sz w:val="24"/>
        </w:rPr>
        <w:t>13</w:t>
      </w:r>
      <w:r w:rsidRPr="007C6015">
        <w:rPr>
          <w:b/>
          <w:color w:val="000000" w:themeColor="text1"/>
          <w:sz w:val="24"/>
        </w:rPr>
        <w:t xml:space="preserve">º) </w:t>
      </w:r>
      <w:r w:rsidRPr="007C6015">
        <w:rPr>
          <w:color w:val="000000" w:themeColor="text1"/>
          <w:sz w:val="24"/>
        </w:rPr>
        <w:t xml:space="preserve">O inadimplemento autoriza o exequente a pedir a resolução da arrematação ou promover, em face do arrematante, a execução do valor devido, devendo ambos os pedidos serem formulados nos autos da execução em que se deu a arrematação </w:t>
      </w:r>
      <w:proofErr w:type="gramStart"/>
      <w:r w:rsidRPr="007C6015">
        <w:rPr>
          <w:color w:val="000000" w:themeColor="text1"/>
          <w:sz w:val="24"/>
        </w:rPr>
        <w:t>( art.</w:t>
      </w:r>
      <w:proofErr w:type="gramEnd"/>
      <w:r w:rsidRPr="007C6015">
        <w:rPr>
          <w:color w:val="000000" w:themeColor="text1"/>
          <w:sz w:val="24"/>
        </w:rPr>
        <w:t xml:space="preserve"> 895 § 5º do CPC )</w:t>
      </w:r>
    </w:p>
    <w:p w:rsidR="00DE3C35" w:rsidRPr="007C6015" w:rsidRDefault="00DE3C35" w:rsidP="00DE3C35">
      <w:pPr>
        <w:jc w:val="both"/>
        <w:rPr>
          <w:color w:val="000000" w:themeColor="text1"/>
          <w:sz w:val="24"/>
        </w:rPr>
      </w:pPr>
      <w:r>
        <w:rPr>
          <w:b/>
          <w:color w:val="000000" w:themeColor="text1"/>
          <w:sz w:val="24"/>
        </w:rPr>
        <w:t>14</w:t>
      </w:r>
      <w:r w:rsidRPr="007C6015">
        <w:rPr>
          <w:b/>
          <w:color w:val="000000" w:themeColor="text1"/>
          <w:sz w:val="24"/>
        </w:rPr>
        <w:t>º)</w:t>
      </w:r>
      <w:r>
        <w:rPr>
          <w:color w:val="000000" w:themeColor="text1"/>
          <w:sz w:val="24"/>
        </w:rPr>
        <w:t xml:space="preserve"> </w:t>
      </w:r>
      <w:r w:rsidRPr="007C6015">
        <w:rPr>
          <w:color w:val="000000" w:themeColor="text1"/>
          <w:sz w:val="24"/>
        </w:rPr>
        <w:t>Não comprovado o depósito do lance e o pagamento da comissão no prazo determinado no edital, o leiloeiro público comunicará o fato ao licitante com maior lance subsequente, a fim de que este possa exercer seu direito de opção.  A aplicação d</w:t>
      </w:r>
      <w:r>
        <w:rPr>
          <w:color w:val="000000" w:themeColor="text1"/>
          <w:sz w:val="24"/>
        </w:rPr>
        <w:t>este</w:t>
      </w:r>
      <w:r w:rsidRPr="007C6015">
        <w:rPr>
          <w:color w:val="000000" w:themeColor="text1"/>
          <w:sz w:val="24"/>
        </w:rPr>
        <w:t xml:space="preserve"> </w:t>
      </w:r>
      <w:proofErr w:type="gramStart"/>
      <w:r w:rsidRPr="007C6015">
        <w:rPr>
          <w:color w:val="000000" w:themeColor="text1"/>
          <w:sz w:val="24"/>
        </w:rPr>
        <w:t>dispos</w:t>
      </w:r>
      <w:r>
        <w:rPr>
          <w:color w:val="000000" w:themeColor="text1"/>
          <w:sz w:val="24"/>
        </w:rPr>
        <w:t>i</w:t>
      </w:r>
      <w:r w:rsidRPr="007C6015">
        <w:rPr>
          <w:color w:val="000000" w:themeColor="text1"/>
          <w:sz w:val="24"/>
        </w:rPr>
        <w:t>t</w:t>
      </w:r>
      <w:r>
        <w:rPr>
          <w:color w:val="000000" w:themeColor="text1"/>
          <w:sz w:val="24"/>
        </w:rPr>
        <w:t>ivo</w:t>
      </w:r>
      <w:r w:rsidRPr="007C6015">
        <w:rPr>
          <w:color w:val="000000" w:themeColor="text1"/>
          <w:sz w:val="24"/>
        </w:rPr>
        <w:t xml:space="preserve">  não</w:t>
      </w:r>
      <w:proofErr w:type="gramEnd"/>
      <w:r w:rsidRPr="007C6015">
        <w:rPr>
          <w:color w:val="000000" w:themeColor="text1"/>
          <w:sz w:val="24"/>
        </w:rPr>
        <w:t xml:space="preserve"> isenta o licitante inadimplente do pagamento de multa, se for o caso, a ser determinada pelo juízo, e da responsabilidade civil e criminal, nos termos do art. 335 do Código Penal.”</w:t>
      </w:r>
    </w:p>
    <w:p w:rsidR="00DE3C35" w:rsidRPr="007C6015" w:rsidRDefault="00DE3C35" w:rsidP="00DE3C35">
      <w:pPr>
        <w:jc w:val="both"/>
        <w:rPr>
          <w:color w:val="000000" w:themeColor="text1"/>
          <w:sz w:val="24"/>
        </w:rPr>
      </w:pPr>
      <w:r>
        <w:rPr>
          <w:b/>
          <w:color w:val="000000" w:themeColor="text1"/>
          <w:sz w:val="24"/>
        </w:rPr>
        <w:t>15</w:t>
      </w:r>
      <w:r w:rsidRPr="007C6015">
        <w:rPr>
          <w:b/>
          <w:color w:val="000000" w:themeColor="text1"/>
          <w:sz w:val="24"/>
        </w:rPr>
        <w:t>º)</w:t>
      </w:r>
      <w:r w:rsidRPr="007C6015">
        <w:rPr>
          <w:color w:val="000000" w:themeColor="text1"/>
          <w:sz w:val="24"/>
        </w:rPr>
        <w:t xml:space="preserve"> Compete ao interessado na arrematação, a verificação do estado de conservação do bem, não podendo o arrematante alegar desconhecimento de suas condições, características, compartimentos internos, estado de conservação e localização.  As alienações são feitas em caráter </w:t>
      </w:r>
      <w:proofErr w:type="gramStart"/>
      <w:r w:rsidRPr="007C6015">
        <w:rPr>
          <w:color w:val="000000" w:themeColor="text1"/>
          <w:sz w:val="24"/>
        </w:rPr>
        <w:t>“ AD</w:t>
      </w:r>
      <w:proofErr w:type="gramEnd"/>
      <w:r w:rsidRPr="007C6015">
        <w:rPr>
          <w:color w:val="000000" w:themeColor="text1"/>
          <w:sz w:val="24"/>
        </w:rPr>
        <w:t>-CORPUS”, sendo que as áreas mencionadas nos editais, catálogos e outros veículos de comunicação, são meramente enunciativas. Caso benfeitorias informadas no auto de penhora/avaliação não estejam averbadas na matrícula do imóvel, caberá ao arrematante sua regularização.</w:t>
      </w:r>
    </w:p>
    <w:p w:rsidR="00DE3C35" w:rsidRPr="007C6015" w:rsidRDefault="00DE3C35" w:rsidP="00DE3C35">
      <w:pPr>
        <w:jc w:val="both"/>
        <w:rPr>
          <w:color w:val="000000" w:themeColor="text1"/>
          <w:sz w:val="24"/>
        </w:rPr>
      </w:pPr>
      <w:r>
        <w:rPr>
          <w:b/>
          <w:color w:val="000000" w:themeColor="text1"/>
          <w:sz w:val="24"/>
        </w:rPr>
        <w:t>16</w:t>
      </w:r>
      <w:r w:rsidRPr="007C6015">
        <w:rPr>
          <w:b/>
          <w:color w:val="000000" w:themeColor="text1"/>
          <w:sz w:val="24"/>
        </w:rPr>
        <w:t>º)</w:t>
      </w:r>
      <w:r w:rsidRPr="007C6015">
        <w:rPr>
          <w:color w:val="000000" w:themeColor="text1"/>
          <w:sz w:val="24"/>
        </w:rPr>
        <w:t xml:space="preserve"> No caso de acordo, se requerido após o leilão com recebimento de lance, o leiloeiro será remunerado com o correspondente a </w:t>
      </w:r>
      <w:r w:rsidRPr="00746D52">
        <w:rPr>
          <w:color w:val="000000" w:themeColor="text1"/>
          <w:sz w:val="24"/>
        </w:rPr>
        <w:t>5%</w:t>
      </w:r>
      <w:r>
        <w:rPr>
          <w:color w:val="000000" w:themeColor="text1"/>
          <w:sz w:val="24"/>
        </w:rPr>
        <w:t xml:space="preserve"> ou 10%</w:t>
      </w:r>
      <w:r w:rsidRPr="007C6015">
        <w:rPr>
          <w:color w:val="000000" w:themeColor="text1"/>
          <w:sz w:val="24"/>
        </w:rPr>
        <w:t xml:space="preserve"> sobre o valor da arrematação, a ser pago pelo Executado na data do acordo, e no caso de Adjudicação, a remuneração do leiloeiro será paga pelo adjudicante e depositada antes da assinatura da respectiva carta. Na hipótese de cancelamento do leilão por motivo de acordo após a publicação do edital e antes do leilão, ficam arbitrados os honorários de 2%, sobre o valor da avaliação do bem, a ser custeado pelo Executado, para ressarcimento dos serviços prestados e das despesas que antecederam o leilão. </w:t>
      </w:r>
    </w:p>
    <w:p w:rsidR="00DE3C35" w:rsidRPr="007C6015" w:rsidRDefault="00DE3C35" w:rsidP="00DE3C35">
      <w:pPr>
        <w:jc w:val="both"/>
        <w:rPr>
          <w:color w:val="000000" w:themeColor="text1"/>
          <w:sz w:val="24"/>
        </w:rPr>
      </w:pPr>
      <w:r>
        <w:rPr>
          <w:b/>
          <w:color w:val="000000" w:themeColor="text1"/>
          <w:sz w:val="24"/>
        </w:rPr>
        <w:t>17</w:t>
      </w:r>
      <w:r w:rsidRPr="007C6015">
        <w:rPr>
          <w:b/>
          <w:color w:val="000000" w:themeColor="text1"/>
          <w:sz w:val="24"/>
        </w:rPr>
        <w:t>º)</w:t>
      </w:r>
      <w:r w:rsidRPr="007C6015">
        <w:rPr>
          <w:color w:val="000000" w:themeColor="text1"/>
          <w:sz w:val="24"/>
        </w:rPr>
        <w:t xml:space="preserve"> Nos termos do </w:t>
      </w:r>
      <w:r w:rsidRPr="008053FF">
        <w:rPr>
          <w:color w:val="000000" w:themeColor="text1"/>
          <w:sz w:val="24"/>
        </w:rPr>
        <w:t>CPC/15, ART. 887,</w:t>
      </w:r>
      <w:r>
        <w:rPr>
          <w:color w:val="000000" w:themeColor="text1"/>
          <w:sz w:val="24"/>
        </w:rPr>
        <w:t xml:space="preserve"> </w:t>
      </w:r>
      <w:r w:rsidRPr="007C6015">
        <w:rPr>
          <w:color w:val="000000" w:themeColor="text1"/>
          <w:sz w:val="24"/>
        </w:rPr>
        <w:t xml:space="preserve">o presente edital será publicado no site: </w:t>
      </w:r>
      <w:hyperlink r:id="rId13" w:history="1">
        <w:r w:rsidRPr="007C6015">
          <w:rPr>
            <w:rStyle w:val="Hyperlink"/>
            <w:color w:val="000000" w:themeColor="text1"/>
            <w:sz w:val="24"/>
          </w:rPr>
          <w:t>www.luizcampolina.com.br</w:t>
        </w:r>
      </w:hyperlink>
      <w:r w:rsidRPr="007C6015">
        <w:rPr>
          <w:color w:val="000000" w:themeColor="text1"/>
          <w:sz w:val="24"/>
        </w:rPr>
        <w:t xml:space="preserve"> e na rede mundial de computadores.</w:t>
      </w:r>
    </w:p>
    <w:p w:rsidR="00DE3C35" w:rsidRPr="007C6015" w:rsidRDefault="00DE3C35" w:rsidP="00DE3C35">
      <w:pPr>
        <w:jc w:val="both"/>
        <w:rPr>
          <w:color w:val="000000" w:themeColor="text1"/>
          <w:sz w:val="24"/>
        </w:rPr>
      </w:pPr>
      <w:r>
        <w:rPr>
          <w:b/>
          <w:color w:val="000000" w:themeColor="text1"/>
          <w:sz w:val="24"/>
        </w:rPr>
        <w:t>18</w:t>
      </w:r>
      <w:r w:rsidRPr="007C6015">
        <w:rPr>
          <w:b/>
          <w:color w:val="000000" w:themeColor="text1"/>
          <w:sz w:val="24"/>
        </w:rPr>
        <w:t xml:space="preserve">º) </w:t>
      </w:r>
      <w:r w:rsidRPr="007C6015">
        <w:rPr>
          <w:color w:val="000000" w:themeColor="text1"/>
          <w:sz w:val="24"/>
        </w:rPr>
        <w:t xml:space="preserve">O Tribunal </w:t>
      </w:r>
      <w:r>
        <w:rPr>
          <w:color w:val="000000" w:themeColor="text1"/>
          <w:sz w:val="24"/>
        </w:rPr>
        <w:t xml:space="preserve">Regional do Trabalho </w:t>
      </w:r>
      <w:r w:rsidRPr="007C6015">
        <w:rPr>
          <w:color w:val="000000" w:themeColor="text1"/>
          <w:sz w:val="24"/>
        </w:rPr>
        <w:t>de Minas Gerais reserva-se o direito de incluir ou excluir bens do leilão.</w:t>
      </w:r>
    </w:p>
    <w:p w:rsidR="00DE3C35" w:rsidRPr="007C6015" w:rsidRDefault="00DE3C35" w:rsidP="00DE3C35">
      <w:pPr>
        <w:jc w:val="both"/>
        <w:rPr>
          <w:color w:val="000000" w:themeColor="text1"/>
          <w:sz w:val="24"/>
        </w:rPr>
      </w:pPr>
      <w:r>
        <w:rPr>
          <w:b/>
          <w:color w:val="000000" w:themeColor="text1"/>
          <w:sz w:val="24"/>
        </w:rPr>
        <w:t>19</w:t>
      </w:r>
      <w:r w:rsidRPr="007C6015">
        <w:rPr>
          <w:b/>
          <w:color w:val="000000" w:themeColor="text1"/>
          <w:sz w:val="24"/>
        </w:rPr>
        <w:t>º)</w:t>
      </w:r>
      <w:r w:rsidRPr="007C6015">
        <w:rPr>
          <w:color w:val="000000" w:themeColor="text1"/>
          <w:sz w:val="24"/>
        </w:rPr>
        <w:t xml:space="preserve"> A arrematação só será concluída após a homologação pelo MM. Juiz da Vara competente e julgamento de eventuais recursos.</w:t>
      </w:r>
    </w:p>
    <w:p w:rsidR="00DE3C35" w:rsidRPr="007C6015" w:rsidRDefault="00DE3C35" w:rsidP="00DE3C35">
      <w:pPr>
        <w:jc w:val="both"/>
        <w:rPr>
          <w:color w:val="000000" w:themeColor="text1"/>
          <w:sz w:val="24"/>
        </w:rPr>
      </w:pPr>
      <w:r>
        <w:rPr>
          <w:b/>
          <w:color w:val="000000" w:themeColor="text1"/>
          <w:sz w:val="24"/>
        </w:rPr>
        <w:t>20</w:t>
      </w:r>
      <w:r w:rsidRPr="007C6015">
        <w:rPr>
          <w:b/>
          <w:color w:val="000000" w:themeColor="text1"/>
          <w:sz w:val="24"/>
        </w:rPr>
        <w:t>º)</w:t>
      </w:r>
      <w:r w:rsidRPr="007C6015">
        <w:rPr>
          <w:color w:val="000000" w:themeColor="text1"/>
          <w:sz w:val="24"/>
        </w:rPr>
        <w:t xml:space="preserve"> A Nota de Arrematação será expedida pelo leiloeiro após trânsito em julgado de eventuais recursos e entrega do bem. </w:t>
      </w:r>
    </w:p>
    <w:p w:rsidR="00DE3C35" w:rsidRPr="007C6015" w:rsidRDefault="00DE3C35" w:rsidP="00DE3C35">
      <w:pPr>
        <w:jc w:val="both"/>
        <w:rPr>
          <w:color w:val="000000" w:themeColor="text1"/>
          <w:sz w:val="24"/>
        </w:rPr>
      </w:pPr>
      <w:r>
        <w:rPr>
          <w:b/>
          <w:color w:val="000000" w:themeColor="text1"/>
          <w:sz w:val="24"/>
        </w:rPr>
        <w:t>21</w:t>
      </w:r>
      <w:r w:rsidRPr="007C6015">
        <w:rPr>
          <w:b/>
          <w:color w:val="000000" w:themeColor="text1"/>
          <w:sz w:val="24"/>
        </w:rPr>
        <w:t>º)</w:t>
      </w:r>
      <w:r w:rsidRPr="007C6015">
        <w:rPr>
          <w:color w:val="000000" w:themeColor="text1"/>
          <w:sz w:val="24"/>
        </w:rPr>
        <w:t xml:space="preserve"> Por ordem do Juízo, e por força de lei, caso o devedor não seja encontrado pelo Oficial de Justiça, fica pelo presente edital intimado do leilão e dos ônus que lhe serão impostos, referidos no item </w:t>
      </w:r>
      <w:r w:rsidRPr="002F6EE4">
        <w:rPr>
          <w:color w:val="000000" w:themeColor="text1"/>
          <w:sz w:val="24"/>
        </w:rPr>
        <w:t>16º.</w:t>
      </w:r>
    </w:p>
    <w:p w:rsidR="00DE3C35" w:rsidRPr="007C6015" w:rsidRDefault="00DE3C35" w:rsidP="00DE3C35">
      <w:pPr>
        <w:jc w:val="both"/>
        <w:rPr>
          <w:color w:val="000000" w:themeColor="text1"/>
          <w:sz w:val="24"/>
        </w:rPr>
      </w:pPr>
      <w:r>
        <w:rPr>
          <w:b/>
          <w:color w:val="000000" w:themeColor="text1"/>
          <w:sz w:val="24"/>
        </w:rPr>
        <w:t>22</w:t>
      </w:r>
      <w:r w:rsidRPr="007C6015">
        <w:rPr>
          <w:b/>
          <w:color w:val="000000" w:themeColor="text1"/>
          <w:sz w:val="24"/>
        </w:rPr>
        <w:t>º)</w:t>
      </w:r>
      <w:r w:rsidRPr="007C6015">
        <w:rPr>
          <w:color w:val="000000" w:themeColor="text1"/>
          <w:sz w:val="24"/>
        </w:rPr>
        <w:t xml:space="preserve"> Ficam desde já intimadas às partes, os coproprietários, seus cônjuges, se casados forem, eventuais credores Hipotecários ou Fiduciários e credores com penhoras averbadas.</w:t>
      </w:r>
    </w:p>
    <w:p w:rsidR="00DE3C35" w:rsidRPr="007C6015" w:rsidRDefault="00DE3C35" w:rsidP="00DE3C35">
      <w:pPr>
        <w:jc w:val="both"/>
        <w:rPr>
          <w:color w:val="000000" w:themeColor="text1"/>
          <w:sz w:val="24"/>
        </w:rPr>
      </w:pPr>
      <w:r>
        <w:rPr>
          <w:b/>
          <w:color w:val="000000" w:themeColor="text1"/>
          <w:sz w:val="24"/>
        </w:rPr>
        <w:t>23</w:t>
      </w:r>
      <w:r w:rsidRPr="007C6015">
        <w:rPr>
          <w:b/>
          <w:color w:val="000000" w:themeColor="text1"/>
          <w:sz w:val="24"/>
        </w:rPr>
        <w:t>º)</w:t>
      </w:r>
      <w:r w:rsidRPr="007C6015">
        <w:rPr>
          <w:color w:val="000000" w:themeColor="text1"/>
          <w:sz w:val="24"/>
        </w:rPr>
        <w:t xml:space="preserve"> Após a oferta, o licitante vencedor fica obrigado ao pagamento da arrematação e da comissão do leiloeiro, e não poderá, por qualquer motivo, alegar desistência. Caso tenha identificado algum vício, deverá realizar os pagamentos no prazo estabelecido neste edital, e comprovar nos autos a sua alegação. Após a apreciação e decisão do juiz, os valores poderão ser restituídos. A desistência sem o cumprimento da obrigação será considerada “pe</w:t>
      </w:r>
      <w:r>
        <w:rPr>
          <w:color w:val="000000" w:themeColor="text1"/>
          <w:sz w:val="24"/>
        </w:rPr>
        <w:t>r</w:t>
      </w:r>
      <w:r w:rsidRPr="007C6015">
        <w:rPr>
          <w:color w:val="000000" w:themeColor="text1"/>
          <w:sz w:val="24"/>
        </w:rPr>
        <w:t>turbação” ao leilão.</w:t>
      </w:r>
    </w:p>
    <w:p w:rsidR="00DE3C35" w:rsidRPr="007C6015" w:rsidRDefault="00DE3C35" w:rsidP="00DE3C35">
      <w:pPr>
        <w:jc w:val="both"/>
        <w:rPr>
          <w:color w:val="000000" w:themeColor="text1"/>
          <w:sz w:val="24"/>
        </w:rPr>
      </w:pPr>
      <w:r>
        <w:rPr>
          <w:b/>
          <w:color w:val="000000" w:themeColor="text1"/>
          <w:sz w:val="24"/>
        </w:rPr>
        <w:t>24</w:t>
      </w:r>
      <w:r w:rsidRPr="007C6015">
        <w:rPr>
          <w:b/>
          <w:color w:val="000000" w:themeColor="text1"/>
          <w:sz w:val="24"/>
        </w:rPr>
        <w:t xml:space="preserve">º) </w:t>
      </w:r>
      <w:r>
        <w:rPr>
          <w:b/>
          <w:color w:val="000000" w:themeColor="text1"/>
          <w:sz w:val="24"/>
        </w:rPr>
        <w:t>F</w:t>
      </w:r>
      <w:r w:rsidRPr="007C6015">
        <w:rPr>
          <w:color w:val="000000" w:themeColor="text1"/>
          <w:sz w:val="24"/>
        </w:rPr>
        <w:t xml:space="preserve">ica o leiloeiro/preposto autorizado, independentemente de mandado judicial, a visitar e capturar imagens dos bens a serem leiloados, acompanhado ou não de interessados na arrematação. </w:t>
      </w:r>
    </w:p>
    <w:p w:rsidR="00DE3C35" w:rsidRPr="007C6015" w:rsidRDefault="00DE3C35" w:rsidP="00DE3C35">
      <w:pPr>
        <w:jc w:val="both"/>
        <w:rPr>
          <w:color w:val="000000" w:themeColor="text1"/>
          <w:sz w:val="24"/>
        </w:rPr>
      </w:pPr>
      <w:r>
        <w:rPr>
          <w:b/>
          <w:color w:val="000000" w:themeColor="text1"/>
          <w:sz w:val="24"/>
        </w:rPr>
        <w:t>25</w:t>
      </w:r>
      <w:r w:rsidRPr="007C6015">
        <w:rPr>
          <w:b/>
          <w:color w:val="000000" w:themeColor="text1"/>
          <w:sz w:val="24"/>
        </w:rPr>
        <w:t>º)</w:t>
      </w:r>
      <w:r w:rsidRPr="007C6015">
        <w:rPr>
          <w:color w:val="000000" w:themeColor="text1"/>
          <w:sz w:val="24"/>
        </w:rPr>
        <w:t xml:space="preserve"> Nos termos do art. 358 do Código Penal, quem impedir, perturbar ou fraudar a arrematação judicial, afastar ou procurar afastar concorrentes ou licitantes, por meio de violência, grave ameaça, fraude ou oferecimento de vantagem, estará sujeito à pena de detenção de dois meses a um ano, ou multa, além da pena correspondente à violência. Eu LUIZ WASHINGTON CAMPOLINA SANTOS, Leiloeiro Público Oficial, matrícula 096 JUCEMG, redigi o presente edital e assinei</w:t>
      </w:r>
      <w:r>
        <w:rPr>
          <w:color w:val="000000" w:themeColor="text1"/>
          <w:sz w:val="24"/>
        </w:rPr>
        <w:t xml:space="preserve"> digitalmente</w:t>
      </w:r>
      <w:r w:rsidRPr="007C6015">
        <w:rPr>
          <w:color w:val="000000" w:themeColor="text1"/>
          <w:sz w:val="24"/>
        </w:rPr>
        <w:t xml:space="preserve">, </w:t>
      </w:r>
      <w:r>
        <w:rPr>
          <w:color w:val="000000" w:themeColor="text1"/>
          <w:sz w:val="24"/>
        </w:rPr>
        <w:t xml:space="preserve">aos 18 dias do mês de </w:t>
      </w:r>
      <w:proofErr w:type="spellStart"/>
      <w:r>
        <w:rPr>
          <w:color w:val="000000" w:themeColor="text1"/>
          <w:sz w:val="24"/>
        </w:rPr>
        <w:t>Oububro</w:t>
      </w:r>
      <w:proofErr w:type="spellEnd"/>
      <w:r w:rsidRPr="002F6EE4">
        <w:rPr>
          <w:color w:val="000000" w:themeColor="text1"/>
          <w:sz w:val="24"/>
        </w:rPr>
        <w:t xml:space="preserve"> de 2021.</w:t>
      </w:r>
    </w:p>
    <w:p w:rsidR="00DE3C35" w:rsidRPr="00804D7E" w:rsidRDefault="00DE3C35" w:rsidP="00DE3C35">
      <w:pPr>
        <w:jc w:val="both"/>
        <w:rPr>
          <w:color w:val="000000" w:themeColor="text1"/>
          <w:sz w:val="22"/>
          <w:szCs w:val="22"/>
        </w:rPr>
      </w:pPr>
    </w:p>
    <w:p w:rsidR="00DE3C35" w:rsidRDefault="00DE3C35" w:rsidP="00DE3C35">
      <w:pPr>
        <w:pStyle w:val="western"/>
        <w:spacing w:beforeAutospacing="0" w:afterAutospacing="0"/>
        <w:jc w:val="center"/>
        <w:rPr>
          <w:color w:val="000000" w:themeColor="text1"/>
          <w:sz w:val="22"/>
          <w:szCs w:val="22"/>
        </w:rPr>
      </w:pPr>
    </w:p>
    <w:p w:rsidR="00DE3C35" w:rsidRPr="00905922" w:rsidRDefault="00DE3C35" w:rsidP="00DE3C35">
      <w:pPr>
        <w:pStyle w:val="western"/>
        <w:spacing w:beforeAutospacing="0" w:afterAutospacing="0"/>
        <w:rPr>
          <w:rFonts w:ascii="Arial" w:hAnsi="Arial" w:cs="Arial"/>
          <w:color w:val="000000" w:themeColor="text1"/>
          <w:sz w:val="22"/>
          <w:szCs w:val="22"/>
        </w:rPr>
      </w:pPr>
      <w:r w:rsidRPr="00804D7E">
        <w:rPr>
          <w:color w:val="000000" w:themeColor="text1"/>
          <w:sz w:val="22"/>
          <w:szCs w:val="22"/>
        </w:rPr>
        <w:t xml:space="preserve">LUIZ WASHINGTON CAMPOLINA SANTO                                        </w:t>
      </w:r>
      <w:r>
        <w:rPr>
          <w:color w:val="000000" w:themeColor="text1"/>
          <w:sz w:val="22"/>
          <w:szCs w:val="22"/>
        </w:rPr>
        <w:t>DRA. ÂNGELA MARIA LOBATO GARIO</w:t>
      </w:r>
      <w:r w:rsidRPr="00804D7E">
        <w:rPr>
          <w:rFonts w:ascii="Arial" w:hAnsi="Arial" w:cs="Arial"/>
          <w:color w:val="000000" w:themeColor="text1"/>
          <w:sz w:val="22"/>
          <w:szCs w:val="22"/>
        </w:rPr>
        <w:t xml:space="preserve"> </w:t>
      </w:r>
      <w:r w:rsidRPr="00804D7E">
        <w:rPr>
          <w:color w:val="000000" w:themeColor="text1"/>
          <w:sz w:val="22"/>
          <w:szCs w:val="22"/>
        </w:rPr>
        <w:t>LEILOEIRO PÚBLICO OFICIAL 096 JUCEMG</w:t>
      </w:r>
      <w:r w:rsidRPr="00804D7E">
        <w:rPr>
          <w:color w:val="000000" w:themeColor="text1"/>
          <w:sz w:val="22"/>
          <w:szCs w:val="22"/>
        </w:rPr>
        <w:tab/>
      </w:r>
      <w:r w:rsidRPr="00804D7E">
        <w:rPr>
          <w:rFonts w:ascii="Arial" w:hAnsi="Arial" w:cs="Arial"/>
          <w:color w:val="000000" w:themeColor="text1"/>
          <w:sz w:val="22"/>
          <w:szCs w:val="22"/>
        </w:rPr>
        <w:t xml:space="preserve">   </w:t>
      </w:r>
      <w:r>
        <w:rPr>
          <w:rFonts w:ascii="Arial" w:hAnsi="Arial" w:cs="Arial"/>
          <w:color w:val="000000" w:themeColor="text1"/>
          <w:sz w:val="22"/>
          <w:szCs w:val="22"/>
        </w:rPr>
        <w:t xml:space="preserve">                          </w:t>
      </w:r>
      <w:r w:rsidRPr="00804D7E">
        <w:rPr>
          <w:rFonts w:ascii="Arial" w:hAnsi="Arial" w:cs="Arial"/>
          <w:color w:val="000000" w:themeColor="text1"/>
          <w:sz w:val="22"/>
          <w:szCs w:val="22"/>
        </w:rPr>
        <w:t>JUIZ</w:t>
      </w:r>
      <w:r>
        <w:rPr>
          <w:rFonts w:ascii="Arial" w:hAnsi="Arial" w:cs="Arial"/>
          <w:color w:val="000000" w:themeColor="text1"/>
          <w:sz w:val="22"/>
          <w:szCs w:val="22"/>
        </w:rPr>
        <w:t>A</w:t>
      </w:r>
      <w:r w:rsidRPr="00804D7E">
        <w:rPr>
          <w:rFonts w:ascii="Arial" w:hAnsi="Arial" w:cs="Arial"/>
          <w:color w:val="000000" w:themeColor="text1"/>
          <w:sz w:val="22"/>
          <w:szCs w:val="22"/>
        </w:rPr>
        <w:t xml:space="preserve"> </w:t>
      </w:r>
      <w:r>
        <w:rPr>
          <w:rFonts w:ascii="Arial" w:hAnsi="Arial" w:cs="Arial"/>
          <w:color w:val="000000" w:themeColor="text1"/>
          <w:sz w:val="22"/>
          <w:szCs w:val="22"/>
        </w:rPr>
        <w:t>FEDERAL DO TRABALHO</w:t>
      </w:r>
    </w:p>
    <w:p w:rsidR="00DE3C35" w:rsidRPr="00905922" w:rsidRDefault="00DE3C35" w:rsidP="00905922">
      <w:pPr>
        <w:pStyle w:val="western"/>
        <w:spacing w:beforeAutospacing="0" w:afterAutospacing="0"/>
        <w:rPr>
          <w:rFonts w:ascii="Arial" w:hAnsi="Arial" w:cs="Arial"/>
          <w:color w:val="000000" w:themeColor="text1"/>
          <w:sz w:val="22"/>
          <w:szCs w:val="22"/>
        </w:rPr>
      </w:pPr>
    </w:p>
    <w:sectPr w:rsidR="00DE3C35" w:rsidRPr="00905922" w:rsidSect="00680880">
      <w:pgSz w:w="11906" w:h="16838"/>
      <w:pgMar w:top="720" w:right="720" w:bottom="720" w:left="720" w:header="0" w:footer="0" w:gutter="0"/>
      <w:cols w:space="720"/>
      <w:formProt w:val="0"/>
      <w:docGrid w:linePitch="381" w:charSpace="-14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967C6"/>
    <w:multiLevelType w:val="hybridMultilevel"/>
    <w:tmpl w:val="B316CA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03D7FB8"/>
    <w:multiLevelType w:val="multilevel"/>
    <w:tmpl w:val="8DFC9E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442449F2"/>
    <w:multiLevelType w:val="multilevel"/>
    <w:tmpl w:val="11AA2B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51C00534"/>
    <w:multiLevelType w:val="hybridMultilevel"/>
    <w:tmpl w:val="E1AC04C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24F0B93"/>
    <w:multiLevelType w:val="hybridMultilevel"/>
    <w:tmpl w:val="613EF29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3926D9A"/>
    <w:multiLevelType w:val="hybridMultilevel"/>
    <w:tmpl w:val="A02A1138"/>
    <w:lvl w:ilvl="0" w:tplc="D5B4F612">
      <w:start w:val="5"/>
      <w:numFmt w:val="decimal"/>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6"/>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A8B"/>
    <w:rsid w:val="00013E12"/>
    <w:rsid w:val="00014F30"/>
    <w:rsid w:val="0004689D"/>
    <w:rsid w:val="000731E5"/>
    <w:rsid w:val="00085884"/>
    <w:rsid w:val="000974B3"/>
    <w:rsid w:val="000A490D"/>
    <w:rsid w:val="000B6132"/>
    <w:rsid w:val="000E1372"/>
    <w:rsid w:val="000E18CF"/>
    <w:rsid w:val="00110106"/>
    <w:rsid w:val="00190489"/>
    <w:rsid w:val="001B1739"/>
    <w:rsid w:val="001B597D"/>
    <w:rsid w:val="001E045A"/>
    <w:rsid w:val="00207BB3"/>
    <w:rsid w:val="00234A38"/>
    <w:rsid w:val="00235B26"/>
    <w:rsid w:val="00285019"/>
    <w:rsid w:val="002877B9"/>
    <w:rsid w:val="002B7D12"/>
    <w:rsid w:val="002B7DE5"/>
    <w:rsid w:val="002D2666"/>
    <w:rsid w:val="002D672F"/>
    <w:rsid w:val="002D7BDF"/>
    <w:rsid w:val="003124F8"/>
    <w:rsid w:val="003402BB"/>
    <w:rsid w:val="00351145"/>
    <w:rsid w:val="0035215D"/>
    <w:rsid w:val="00357F9A"/>
    <w:rsid w:val="00362E08"/>
    <w:rsid w:val="00411C3C"/>
    <w:rsid w:val="00422C33"/>
    <w:rsid w:val="00436DB5"/>
    <w:rsid w:val="0044464B"/>
    <w:rsid w:val="004B1BF4"/>
    <w:rsid w:val="004B61BC"/>
    <w:rsid w:val="004D2056"/>
    <w:rsid w:val="004F49F9"/>
    <w:rsid w:val="00502444"/>
    <w:rsid w:val="00504620"/>
    <w:rsid w:val="005359F2"/>
    <w:rsid w:val="00544C84"/>
    <w:rsid w:val="0055069B"/>
    <w:rsid w:val="005B5F01"/>
    <w:rsid w:val="005C0632"/>
    <w:rsid w:val="005E4980"/>
    <w:rsid w:val="00602CDE"/>
    <w:rsid w:val="006075AC"/>
    <w:rsid w:val="006503D9"/>
    <w:rsid w:val="00680880"/>
    <w:rsid w:val="00684F9F"/>
    <w:rsid w:val="00690829"/>
    <w:rsid w:val="006A3E13"/>
    <w:rsid w:val="006C3E4A"/>
    <w:rsid w:val="006D7CC5"/>
    <w:rsid w:val="006E0A8A"/>
    <w:rsid w:val="006E4B84"/>
    <w:rsid w:val="006E4E0D"/>
    <w:rsid w:val="00717EF8"/>
    <w:rsid w:val="00741F15"/>
    <w:rsid w:val="00787219"/>
    <w:rsid w:val="00790923"/>
    <w:rsid w:val="00796593"/>
    <w:rsid w:val="007D0536"/>
    <w:rsid w:val="007D0A1B"/>
    <w:rsid w:val="008053FF"/>
    <w:rsid w:val="00822BC0"/>
    <w:rsid w:val="0084774C"/>
    <w:rsid w:val="00864C03"/>
    <w:rsid w:val="0088064F"/>
    <w:rsid w:val="00894C0F"/>
    <w:rsid w:val="008A0E57"/>
    <w:rsid w:val="008A14C0"/>
    <w:rsid w:val="008D49C5"/>
    <w:rsid w:val="008D6AE2"/>
    <w:rsid w:val="00902A90"/>
    <w:rsid w:val="00905922"/>
    <w:rsid w:val="009442F3"/>
    <w:rsid w:val="00954CF7"/>
    <w:rsid w:val="00962F3E"/>
    <w:rsid w:val="00966762"/>
    <w:rsid w:val="00973A8B"/>
    <w:rsid w:val="0098442D"/>
    <w:rsid w:val="009A6B44"/>
    <w:rsid w:val="009B30EA"/>
    <w:rsid w:val="009E696C"/>
    <w:rsid w:val="009F6C17"/>
    <w:rsid w:val="00A03A31"/>
    <w:rsid w:val="00A10DA4"/>
    <w:rsid w:val="00A63307"/>
    <w:rsid w:val="00AE598F"/>
    <w:rsid w:val="00AF49DA"/>
    <w:rsid w:val="00AF7538"/>
    <w:rsid w:val="00B14487"/>
    <w:rsid w:val="00B15D10"/>
    <w:rsid w:val="00B220D7"/>
    <w:rsid w:val="00B42B54"/>
    <w:rsid w:val="00B55428"/>
    <w:rsid w:val="00B60DF5"/>
    <w:rsid w:val="00B61F40"/>
    <w:rsid w:val="00B62058"/>
    <w:rsid w:val="00B910CE"/>
    <w:rsid w:val="00B97C18"/>
    <w:rsid w:val="00BA0186"/>
    <w:rsid w:val="00BB420E"/>
    <w:rsid w:val="00BD0591"/>
    <w:rsid w:val="00BE121B"/>
    <w:rsid w:val="00C04715"/>
    <w:rsid w:val="00C32455"/>
    <w:rsid w:val="00C77DD0"/>
    <w:rsid w:val="00C8316E"/>
    <w:rsid w:val="00C865C6"/>
    <w:rsid w:val="00C91E27"/>
    <w:rsid w:val="00CE1933"/>
    <w:rsid w:val="00CF487F"/>
    <w:rsid w:val="00D26C20"/>
    <w:rsid w:val="00D472F7"/>
    <w:rsid w:val="00D52A82"/>
    <w:rsid w:val="00D52C8D"/>
    <w:rsid w:val="00D65F7C"/>
    <w:rsid w:val="00D849AE"/>
    <w:rsid w:val="00D9395B"/>
    <w:rsid w:val="00DB2332"/>
    <w:rsid w:val="00DC6C9B"/>
    <w:rsid w:val="00DE3C35"/>
    <w:rsid w:val="00DE44DB"/>
    <w:rsid w:val="00DF25BF"/>
    <w:rsid w:val="00DF44FB"/>
    <w:rsid w:val="00E10CD2"/>
    <w:rsid w:val="00E23460"/>
    <w:rsid w:val="00E35DCD"/>
    <w:rsid w:val="00E61C6C"/>
    <w:rsid w:val="00E636DC"/>
    <w:rsid w:val="00E7431C"/>
    <w:rsid w:val="00E83F29"/>
    <w:rsid w:val="00E96D19"/>
    <w:rsid w:val="00EA2F24"/>
    <w:rsid w:val="00F028A2"/>
    <w:rsid w:val="00F8255C"/>
    <w:rsid w:val="00F91FAA"/>
    <w:rsid w:val="00F969EF"/>
    <w:rsid w:val="00FB6F30"/>
    <w:rsid w:val="00FE2C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BDE01C-9E94-4D12-9B73-1A566DC50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138"/>
    <w:pPr>
      <w:widowControl w:val="0"/>
      <w:suppressAutoHyphens/>
    </w:pPr>
    <w:rPr>
      <w:rFonts w:ascii="Arial" w:eastAsia="SimSun" w:hAnsi="Arial" w:cs="Tahoma"/>
      <w:sz w:val="28"/>
      <w:szCs w:val="24"/>
      <w:lang w:eastAsia="hi-I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99"/>
    <w:qFormat/>
    <w:locked/>
    <w:rsid w:val="00C07EAA"/>
    <w:rPr>
      <w:rFonts w:cs="Times New Roman"/>
      <w:b/>
    </w:rPr>
  </w:style>
  <w:style w:type="character" w:customStyle="1" w:styleId="LinkdaInternet">
    <w:name w:val="Link da Internet"/>
    <w:basedOn w:val="Fontepargpadro"/>
    <w:uiPriority w:val="99"/>
    <w:rsid w:val="00C07EAA"/>
    <w:rPr>
      <w:rFonts w:cs="Times New Roman"/>
      <w:color w:val="0000FF"/>
      <w:u w:val="single"/>
    </w:rPr>
  </w:style>
  <w:style w:type="paragraph" w:styleId="Ttulo">
    <w:name w:val="Title"/>
    <w:basedOn w:val="Normal"/>
    <w:next w:val="Corpodetexto"/>
    <w:qFormat/>
    <w:rsid w:val="00973A8B"/>
    <w:pPr>
      <w:keepNext/>
      <w:spacing w:before="240" w:after="120"/>
    </w:pPr>
    <w:rPr>
      <w:rFonts w:ascii="Liberation Sans" w:eastAsia="Microsoft YaHei" w:hAnsi="Liberation Sans" w:cs="Lucida Sans"/>
      <w:szCs w:val="28"/>
    </w:rPr>
  </w:style>
  <w:style w:type="paragraph" w:styleId="Corpodetexto">
    <w:name w:val="Body Text"/>
    <w:basedOn w:val="Normal"/>
    <w:rsid w:val="00973A8B"/>
    <w:pPr>
      <w:spacing w:after="140" w:line="288" w:lineRule="auto"/>
    </w:pPr>
  </w:style>
  <w:style w:type="paragraph" w:styleId="Lista">
    <w:name w:val="List"/>
    <w:basedOn w:val="Corpodetexto"/>
    <w:rsid w:val="00973A8B"/>
    <w:rPr>
      <w:rFonts w:cs="Lucida Sans"/>
    </w:rPr>
  </w:style>
  <w:style w:type="paragraph" w:customStyle="1" w:styleId="Legenda1">
    <w:name w:val="Legenda1"/>
    <w:basedOn w:val="Normal"/>
    <w:qFormat/>
    <w:rsid w:val="00973A8B"/>
    <w:pPr>
      <w:suppressLineNumbers/>
      <w:spacing w:before="120" w:after="120"/>
    </w:pPr>
    <w:rPr>
      <w:rFonts w:cs="Lucida Sans"/>
      <w:i/>
      <w:iCs/>
      <w:sz w:val="24"/>
    </w:rPr>
  </w:style>
  <w:style w:type="paragraph" w:customStyle="1" w:styleId="ndice">
    <w:name w:val="Índice"/>
    <w:basedOn w:val="Normal"/>
    <w:qFormat/>
    <w:rsid w:val="00973A8B"/>
    <w:pPr>
      <w:suppressLineNumbers/>
    </w:pPr>
    <w:rPr>
      <w:rFonts w:cs="Lucida Sans"/>
    </w:rPr>
  </w:style>
  <w:style w:type="paragraph" w:customStyle="1" w:styleId="western">
    <w:name w:val="western"/>
    <w:basedOn w:val="Normal"/>
    <w:uiPriority w:val="99"/>
    <w:qFormat/>
    <w:rsid w:val="00F072F6"/>
    <w:pPr>
      <w:widowControl/>
      <w:suppressAutoHyphens w:val="0"/>
      <w:spacing w:beforeAutospacing="1" w:afterAutospacing="1"/>
    </w:pPr>
    <w:rPr>
      <w:rFonts w:ascii="Times New Roman" w:eastAsia="Calibri" w:hAnsi="Times New Roman" w:cs="Times New Roman"/>
      <w:sz w:val="24"/>
      <w:lang w:eastAsia="pt-BR" w:bidi="ar-SA"/>
    </w:rPr>
  </w:style>
  <w:style w:type="paragraph" w:styleId="PargrafodaLista">
    <w:name w:val="List Paragraph"/>
    <w:basedOn w:val="Normal"/>
    <w:uiPriority w:val="34"/>
    <w:qFormat/>
    <w:rsid w:val="00C91D20"/>
    <w:pPr>
      <w:ind w:left="720"/>
      <w:contextualSpacing/>
    </w:pPr>
    <w:rPr>
      <w:rFonts w:cs="Mangal"/>
    </w:rPr>
  </w:style>
  <w:style w:type="paragraph" w:customStyle="1" w:styleId="Contedodatabela">
    <w:name w:val="Conteúdo da tabela"/>
    <w:basedOn w:val="Normal"/>
    <w:qFormat/>
    <w:rsid w:val="00973A8B"/>
  </w:style>
  <w:style w:type="paragraph" w:customStyle="1" w:styleId="Ttulodetabela">
    <w:name w:val="Título de tabela"/>
    <w:basedOn w:val="Contedodatabela"/>
    <w:qFormat/>
    <w:rsid w:val="00973A8B"/>
  </w:style>
  <w:style w:type="paragraph" w:styleId="Textodebalo">
    <w:name w:val="Balloon Text"/>
    <w:basedOn w:val="Normal"/>
    <w:link w:val="TextodebaloChar"/>
    <w:uiPriority w:val="99"/>
    <w:semiHidden/>
    <w:unhideWhenUsed/>
    <w:rsid w:val="00502444"/>
    <w:rPr>
      <w:rFonts w:ascii="Segoe UI" w:hAnsi="Segoe UI" w:cs="Mangal"/>
      <w:sz w:val="18"/>
      <w:szCs w:val="16"/>
    </w:rPr>
  </w:style>
  <w:style w:type="character" w:customStyle="1" w:styleId="TextodebaloChar">
    <w:name w:val="Texto de balão Char"/>
    <w:basedOn w:val="Fontepargpadro"/>
    <w:link w:val="Textodebalo"/>
    <w:uiPriority w:val="99"/>
    <w:semiHidden/>
    <w:rsid w:val="00502444"/>
    <w:rPr>
      <w:rFonts w:ascii="Segoe UI" w:eastAsia="SimSun" w:hAnsi="Segoe UI" w:cs="Mangal"/>
      <w:sz w:val="18"/>
      <w:szCs w:val="16"/>
      <w:lang w:eastAsia="hi-IN" w:bidi="hi-IN"/>
    </w:rPr>
  </w:style>
  <w:style w:type="character" w:styleId="Hyperlink">
    <w:name w:val="Hyperlink"/>
    <w:basedOn w:val="Fontepargpadro"/>
    <w:uiPriority w:val="99"/>
    <w:unhideWhenUsed/>
    <w:rsid w:val="00F969EF"/>
    <w:rPr>
      <w:rFonts w:cs="Times New Roman"/>
      <w:color w:val="0000FF"/>
      <w:u w:val="single"/>
    </w:rPr>
  </w:style>
  <w:style w:type="character" w:styleId="nfase">
    <w:name w:val="Emphasis"/>
    <w:basedOn w:val="Fontepargpadro"/>
    <w:uiPriority w:val="20"/>
    <w:qFormat/>
    <w:locked/>
    <w:rsid w:val="00F969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izcampolina.com.br" TargetMode="External"/><Relationship Id="rId13" Type="http://schemas.openxmlformats.org/officeDocument/2006/relationships/hyperlink" Target="http://www.luizcampolina.com.br" TargetMode="External"/><Relationship Id="rId3" Type="http://schemas.openxmlformats.org/officeDocument/2006/relationships/styles" Target="styles.xml"/><Relationship Id="rId7" Type="http://schemas.openxmlformats.org/officeDocument/2006/relationships/hyperlink" Target="http://www.luizcampolina.com.br" TargetMode="External"/><Relationship Id="rId12" Type="http://schemas.openxmlformats.org/officeDocument/2006/relationships/hyperlink" Target="http://www.luizcampolina.com.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uizcampolina.com.br/" TargetMode="External"/><Relationship Id="rId11" Type="http://schemas.openxmlformats.org/officeDocument/2006/relationships/hyperlink" Target="http://www.luizcampolina.com.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uizcampolina.com.br/" TargetMode="External"/><Relationship Id="rId4" Type="http://schemas.openxmlformats.org/officeDocument/2006/relationships/settings" Target="settings.xml"/><Relationship Id="rId9" Type="http://schemas.openxmlformats.org/officeDocument/2006/relationships/hyperlink" Target="http://www.luizcampolina.com.b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680DDD-5E04-42D9-BCE2-2148CAB01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3945</Words>
  <Characters>21303</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I M Ó V E I S</vt:lpstr>
    </vt:vector>
  </TitlesOfParts>
  <Company/>
  <LinksUpToDate>false</LinksUpToDate>
  <CharactersWithSpaces>25198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M Ó V E I S</dc:title>
  <dc:creator>Marília Campolina</dc:creator>
  <cp:lastModifiedBy>Dezao</cp:lastModifiedBy>
  <cp:revision>2</cp:revision>
  <cp:lastPrinted>2021-09-23T19:09:00Z</cp:lastPrinted>
  <dcterms:created xsi:type="dcterms:W3CDTF">2021-11-05T13:46:00Z</dcterms:created>
  <dcterms:modified xsi:type="dcterms:W3CDTF">2021-11-05T13:46:00Z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